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4C" w:rsidRPr="0040734C" w:rsidRDefault="0040734C" w:rsidP="00404A56">
      <w:pPr>
        <w:spacing w:before="100" w:beforeAutospacing="1" w:after="100" w:afterAutospacing="1" w:line="240" w:lineRule="auto"/>
        <w:jc w:val="center"/>
        <w:outlineLvl w:val="1"/>
        <w:rPr>
          <w:rFonts w:ascii="Times New Roman" w:eastAsia="Times New Roman" w:hAnsi="Times New Roman" w:cs="Times New Roman"/>
          <w:b/>
          <w:bCs/>
          <w:color w:val="0000CC"/>
          <w:sz w:val="48"/>
          <w:szCs w:val="48"/>
        </w:rPr>
      </w:pPr>
      <w:bookmarkStart w:id="0" w:name="_GoBack"/>
      <w:r w:rsidRPr="0040734C">
        <w:rPr>
          <w:rFonts w:ascii="Times New Roman" w:eastAsia="Times New Roman" w:hAnsi="Times New Roman" w:cs="Times New Roman"/>
          <w:b/>
          <w:bCs/>
          <w:color w:val="0000CC"/>
          <w:sz w:val="48"/>
          <w:szCs w:val="48"/>
          <w:rtl/>
        </w:rPr>
        <w:t>حادث المسجد الحرام وأمر المهدي المنتظر</w:t>
      </w:r>
    </w:p>
    <w:bookmarkEnd w:id="0"/>
    <w:p w:rsidR="00404A56" w:rsidRPr="00404A56" w:rsidRDefault="00404A56" w:rsidP="00404A56">
      <w:pPr>
        <w:shd w:val="clear" w:color="auto" w:fill="FFFFFF"/>
        <w:bidi/>
        <w:spacing w:after="0" w:line="240" w:lineRule="auto"/>
        <w:rPr>
          <w:rFonts w:ascii="Simplified Arabic" w:eastAsia="Times New Roman" w:hAnsi="Simplified Arabic" w:cs="Simplified Arabic"/>
          <w:b/>
          <w:bCs/>
          <w:color w:val="000000"/>
          <w:sz w:val="24"/>
          <w:szCs w:val="24"/>
        </w:rPr>
      </w:pPr>
      <w:r w:rsidRPr="00404A56">
        <w:rPr>
          <w:rFonts w:ascii="Simplified Arabic" w:eastAsia="Times New Roman" w:hAnsi="Simplified Arabic" w:cs="Simplified Arabic" w:hint="cs"/>
          <w:b/>
          <w:bCs/>
          <w:color w:val="000000"/>
          <w:sz w:val="28"/>
          <w:szCs w:val="28"/>
          <w:rtl/>
        </w:rPr>
        <w:t>الحمد لله،</w:t>
      </w:r>
      <w:r w:rsidRPr="00404A56">
        <w:rPr>
          <w:rFonts w:ascii="Simplified Arabic" w:eastAsia="Times New Roman" w:hAnsi="Simplified Arabic" w:cs="Simplified Arabic" w:hint="cs"/>
          <w:b/>
          <w:bCs/>
          <w:color w:val="000000"/>
          <w:sz w:val="28"/>
          <w:szCs w:val="28"/>
          <w:rtl/>
        </w:rPr>
        <w:br/>
        <w:t>والصلاة والسلام على رسول الله وعلى آله وأصحابه ومن اهتدى بهداه. </w:t>
      </w:r>
      <w:r w:rsidRPr="00404A56">
        <w:rPr>
          <w:rFonts w:ascii="Simplified Arabic" w:eastAsia="Times New Roman" w:hAnsi="Simplified Arabic" w:cs="Simplified Arabic" w:hint="cs"/>
          <w:b/>
          <w:bCs/>
          <w:color w:val="000000"/>
          <w:sz w:val="28"/>
          <w:szCs w:val="28"/>
          <w:rtl/>
        </w:rPr>
        <w:br/>
        <w:t>أما بعد: فإن الحادثة النكراء والجريمة الشنعاء التي قام بها جماعة من المسلحين بعد صلاة الفجر من يوم الثلاثاء الموافق 1/1/ من عام 1400هجرية باقتحامهم المسجد الحرام وإطلاقهم النار بين الطائفين والقائمين والركع السجود في بيت الله الحرام أقدس بقعة وآمنها، قد</w:t>
      </w:r>
      <w:r w:rsidRPr="00404A56">
        <w:rPr>
          <w:rFonts w:ascii="Simplified Arabic" w:eastAsia="Times New Roman" w:hAnsi="Simplified Arabic" w:cs="Simplified Arabic" w:hint="cs"/>
          <w:b/>
          <w:bCs/>
          <w:color w:val="000000"/>
          <w:sz w:val="28"/>
          <w:szCs w:val="28"/>
          <w:rtl/>
        </w:rPr>
        <w:br/>
        <w:t>أقضَّت مضاجع العالم الإسلامي وألهبت مشاعره وقابلها بالاستنكار الشديد، وما ذاك إلا لأنها عدوان على البيت الحرام الذي جعله الله مثابة للناس وأمنا، وانتهاك لحرمته وحرمات البلد الأمين والشهر الحرام، وترويع للمسلمين، وإشعال لنار الفتنة،</w:t>
      </w:r>
      <w:r w:rsidRPr="00404A56">
        <w:rPr>
          <w:rFonts w:ascii="Simplified Arabic" w:eastAsia="Times New Roman" w:hAnsi="Simplified Arabic" w:cs="Simplified Arabic" w:hint="cs"/>
          <w:b/>
          <w:bCs/>
          <w:color w:val="000000"/>
          <w:sz w:val="28"/>
          <w:szCs w:val="28"/>
          <w:rtl/>
        </w:rPr>
        <w:br/>
        <w:t>وخروج على ولي أمر البلاد بغير حق. </w:t>
      </w:r>
      <w:r w:rsidRPr="00404A56">
        <w:rPr>
          <w:rFonts w:ascii="Simplified Arabic" w:eastAsia="Times New Roman" w:hAnsi="Simplified Arabic" w:cs="Simplified Arabic" w:hint="cs"/>
          <w:b/>
          <w:bCs/>
          <w:color w:val="000000"/>
          <w:sz w:val="28"/>
          <w:szCs w:val="28"/>
          <w:rtl/>
        </w:rPr>
        <w:br/>
        <w:t>ولا شك أن هذا الإجرام يعتبر من الإلحاد</w:t>
      </w:r>
      <w:r w:rsidRPr="00404A56">
        <w:rPr>
          <w:rFonts w:ascii="Simplified Arabic" w:eastAsia="Times New Roman" w:hAnsi="Simplified Arabic" w:cs="Simplified Arabic" w:hint="cs"/>
          <w:b/>
          <w:bCs/>
          <w:color w:val="000000"/>
          <w:sz w:val="28"/>
          <w:szCs w:val="28"/>
          <w:rtl/>
        </w:rPr>
        <w:br/>
        <w:t>في حرم الله الذي قال الله فيه: </w:t>
      </w:r>
      <w:r w:rsidRPr="00404A56">
        <w:rPr>
          <w:rFonts w:ascii="Simplified Arabic" w:eastAsia="Times New Roman" w:hAnsi="Simplified Arabic" w:cs="Simplified Arabic" w:hint="cs"/>
          <w:b/>
          <w:bCs/>
          <w:color w:val="FF0000"/>
          <w:sz w:val="28"/>
          <w:szCs w:val="28"/>
          <w:rtl/>
        </w:rPr>
        <w:t>{وَمَنْ يُرِدْ فِيهِ بِإِلْحَادٍ بِظُلْمٍ نُذِقْهُ مِنْ عَذَابٍ أَلِيمٍ}</w:t>
      </w:r>
      <w:r w:rsidRPr="00404A56">
        <w:rPr>
          <w:rFonts w:ascii="Simplified Arabic" w:eastAsia="Times New Roman" w:hAnsi="Simplified Arabic" w:cs="Simplified Arabic" w:hint="cs"/>
          <w:b/>
          <w:bCs/>
          <w:color w:val="000000"/>
          <w:sz w:val="28"/>
          <w:szCs w:val="28"/>
          <w:u w:val="single"/>
          <w:rtl/>
        </w:rPr>
        <w:t>[1]</w:t>
      </w:r>
      <w:r w:rsidRPr="00404A56">
        <w:rPr>
          <w:rFonts w:ascii="Simplified Arabic" w:eastAsia="Times New Roman" w:hAnsi="Simplified Arabic" w:cs="Simplified Arabic" w:hint="cs"/>
          <w:b/>
          <w:bCs/>
          <w:color w:val="000000"/>
          <w:sz w:val="24"/>
          <w:szCs w:val="24"/>
          <w:rtl/>
        </w:rPr>
        <w:t> [0]</w:t>
      </w:r>
      <w:r w:rsidRPr="00404A56">
        <w:rPr>
          <w:rFonts w:ascii="Simplified Arabic" w:eastAsia="Times New Roman" w:hAnsi="Simplified Arabic" w:cs="Simplified Arabic" w:hint="cs"/>
          <w:b/>
          <w:bCs/>
          <w:color w:val="000000"/>
          <w:sz w:val="28"/>
          <w:szCs w:val="28"/>
          <w:rtl/>
        </w:rPr>
        <w:t>،</w:t>
      </w:r>
      <w:r w:rsidRPr="00404A56">
        <w:rPr>
          <w:rFonts w:ascii="Simplified Arabic" w:eastAsia="Times New Roman" w:hAnsi="Simplified Arabic" w:cs="Simplified Arabic" w:hint="cs"/>
          <w:b/>
          <w:bCs/>
          <w:color w:val="000000"/>
          <w:sz w:val="28"/>
          <w:szCs w:val="28"/>
          <w:rtl/>
        </w:rPr>
        <w:br/>
        <w:t>ويعتبر ترويعا للمسلمين وإيذاء لهم وظلما وعدوانا وقد قال الله عز وجل: </w:t>
      </w:r>
      <w:r w:rsidRPr="00404A56">
        <w:rPr>
          <w:rFonts w:ascii="Simplified Arabic" w:eastAsia="Times New Roman" w:hAnsi="Simplified Arabic" w:cs="Simplified Arabic" w:hint="cs"/>
          <w:b/>
          <w:bCs/>
          <w:color w:val="FF0000"/>
          <w:sz w:val="28"/>
          <w:szCs w:val="28"/>
          <w:rtl/>
        </w:rPr>
        <w:t>{وَالَّذِينَ يُؤْذُونَ الْمُؤْمِنِينَ وَالْمُؤْمِنَاتِ بِغَيْرِ مَا اكْتَسَبُوا فَقَدِ احْتَمَلُوا بُهْتَانًا وَإِثْمًا</w:t>
      </w:r>
      <w:r w:rsidRPr="00404A56">
        <w:rPr>
          <w:rFonts w:ascii="Simplified Arabic" w:eastAsia="Times New Roman" w:hAnsi="Simplified Arabic" w:cs="Simplified Arabic" w:hint="cs"/>
          <w:b/>
          <w:bCs/>
          <w:color w:val="FF0000"/>
          <w:sz w:val="28"/>
          <w:szCs w:val="28"/>
          <w:rtl/>
        </w:rPr>
        <w:br/>
        <w:t>مُبِينًا}</w:t>
      </w:r>
      <w:r w:rsidRPr="00404A56">
        <w:rPr>
          <w:rFonts w:ascii="Simplified Arabic" w:eastAsia="Times New Roman" w:hAnsi="Simplified Arabic" w:cs="Simplified Arabic" w:hint="cs"/>
          <w:b/>
          <w:bCs/>
          <w:color w:val="000000"/>
          <w:sz w:val="28"/>
          <w:szCs w:val="28"/>
          <w:u w:val="single"/>
          <w:rtl/>
        </w:rPr>
        <w:t>[2]</w:t>
      </w:r>
      <w:r w:rsidRPr="00404A56">
        <w:rPr>
          <w:rFonts w:ascii="Simplified Arabic" w:eastAsia="Times New Roman" w:hAnsi="Simplified Arabic" w:cs="Simplified Arabic" w:hint="cs"/>
          <w:b/>
          <w:bCs/>
          <w:color w:val="000000"/>
          <w:sz w:val="24"/>
          <w:szCs w:val="24"/>
          <w:rtl/>
        </w:rPr>
        <w:t> [0]</w:t>
      </w:r>
      <w:r w:rsidRPr="00404A56">
        <w:rPr>
          <w:rFonts w:ascii="Simplified Arabic" w:eastAsia="Times New Roman" w:hAnsi="Simplified Arabic" w:cs="Simplified Arabic" w:hint="cs"/>
          <w:b/>
          <w:bCs/>
          <w:color w:val="000000"/>
          <w:sz w:val="28"/>
          <w:szCs w:val="28"/>
          <w:rtl/>
        </w:rPr>
        <w:t>،</w:t>
      </w:r>
      <w:r w:rsidRPr="00404A56">
        <w:rPr>
          <w:rFonts w:ascii="Simplified Arabic" w:eastAsia="Times New Roman" w:hAnsi="Simplified Arabic" w:cs="Simplified Arabic" w:hint="cs"/>
          <w:b/>
          <w:bCs/>
          <w:color w:val="000000"/>
          <w:sz w:val="28"/>
          <w:szCs w:val="28"/>
          <w:rtl/>
        </w:rPr>
        <w:br/>
        <w:t>وقال سبحانه: </w:t>
      </w:r>
      <w:r w:rsidRPr="00404A56">
        <w:rPr>
          <w:rFonts w:ascii="Simplified Arabic" w:eastAsia="Times New Roman" w:hAnsi="Simplified Arabic" w:cs="Simplified Arabic" w:hint="cs"/>
          <w:b/>
          <w:bCs/>
          <w:color w:val="FF0000"/>
          <w:sz w:val="28"/>
          <w:szCs w:val="28"/>
          <w:rtl/>
        </w:rPr>
        <w:t>{وَمَنْ يَظْلِمْ مِنْكُمْ نُذِقْهُ عَذَابًا كَبِير</w:t>
      </w:r>
      <w:r w:rsidRPr="00404A56">
        <w:rPr>
          <w:rFonts w:ascii="Simplified Arabic" w:eastAsia="Times New Roman" w:hAnsi="Simplified Arabic" w:cs="Simplified Arabic"/>
          <w:b/>
          <w:bCs/>
          <w:color w:val="FF0000"/>
          <w:sz w:val="28"/>
          <w:szCs w:val="28"/>
          <w:rtl/>
        </w:rPr>
        <w:t>ا</w:t>
      </w:r>
      <w:r w:rsidRPr="00404A56">
        <w:rPr>
          <w:rFonts w:ascii="Simplified Arabic" w:eastAsia="Times New Roman" w:hAnsi="Simplified Arabic" w:cs="Simplified Arabic" w:hint="cs"/>
          <w:b/>
          <w:bCs/>
          <w:color w:val="FF0000"/>
          <w:sz w:val="28"/>
          <w:szCs w:val="28"/>
          <w:rtl/>
        </w:rPr>
        <w:t>ً}</w:t>
      </w:r>
      <w:r w:rsidRPr="00404A56">
        <w:rPr>
          <w:rFonts w:ascii="Simplified Arabic" w:eastAsia="Times New Roman" w:hAnsi="Simplified Arabic" w:cs="Simplified Arabic" w:hint="cs"/>
          <w:b/>
          <w:bCs/>
          <w:color w:val="000000"/>
          <w:sz w:val="28"/>
          <w:szCs w:val="28"/>
          <w:u w:val="single"/>
          <w:rtl/>
        </w:rPr>
        <w:t>[3]</w:t>
      </w:r>
      <w:r w:rsidRPr="00404A56">
        <w:rPr>
          <w:rFonts w:ascii="Simplified Arabic" w:eastAsia="Times New Roman" w:hAnsi="Simplified Arabic" w:cs="Simplified Arabic" w:hint="cs"/>
          <w:b/>
          <w:bCs/>
          <w:color w:val="000000"/>
          <w:sz w:val="24"/>
          <w:szCs w:val="24"/>
          <w:rtl/>
        </w:rPr>
        <w:t> [0]</w:t>
      </w:r>
      <w:r w:rsidRPr="00404A56">
        <w:rPr>
          <w:rFonts w:ascii="Simplified Arabic" w:eastAsia="Times New Roman" w:hAnsi="Simplified Arabic" w:cs="Simplified Arabic" w:hint="cs"/>
          <w:b/>
          <w:bCs/>
          <w:color w:val="000000"/>
          <w:sz w:val="28"/>
          <w:szCs w:val="28"/>
          <w:rtl/>
        </w:rPr>
        <w:t>،</w:t>
      </w:r>
      <w:r w:rsidRPr="00404A56">
        <w:rPr>
          <w:rFonts w:ascii="Simplified Arabic" w:eastAsia="Times New Roman" w:hAnsi="Simplified Arabic" w:cs="Simplified Arabic" w:hint="cs"/>
          <w:b/>
          <w:bCs/>
          <w:color w:val="000000"/>
          <w:sz w:val="28"/>
          <w:szCs w:val="28"/>
          <w:rtl/>
        </w:rPr>
        <w:br/>
        <w:t>وقال عز وجل: </w:t>
      </w:r>
      <w:r w:rsidRPr="00404A56">
        <w:rPr>
          <w:rFonts w:ascii="Simplified Arabic" w:eastAsia="Times New Roman" w:hAnsi="Simplified Arabic" w:cs="Simplified Arabic" w:hint="cs"/>
          <w:b/>
          <w:bCs/>
          <w:color w:val="FF0000"/>
          <w:sz w:val="28"/>
          <w:szCs w:val="28"/>
          <w:rtl/>
        </w:rPr>
        <w:t>{وَالظَّالِمُونَ مَا لَهُمْ مِنْ وَلِيٍّ وَلا نَصِيرٍ}</w:t>
      </w:r>
      <w:r w:rsidRPr="00404A56">
        <w:rPr>
          <w:rFonts w:ascii="Simplified Arabic" w:eastAsia="Times New Roman" w:hAnsi="Simplified Arabic" w:cs="Simplified Arabic" w:hint="cs"/>
          <w:b/>
          <w:bCs/>
          <w:color w:val="000000"/>
          <w:sz w:val="28"/>
          <w:szCs w:val="28"/>
          <w:u w:val="single"/>
          <w:rtl/>
        </w:rPr>
        <w:t>[4]</w:t>
      </w:r>
      <w:r w:rsidRPr="00404A56">
        <w:rPr>
          <w:rFonts w:ascii="Simplified Arabic" w:eastAsia="Times New Roman" w:hAnsi="Simplified Arabic" w:cs="Simplified Arabic" w:hint="cs"/>
          <w:b/>
          <w:bCs/>
          <w:color w:val="000000"/>
          <w:sz w:val="24"/>
          <w:szCs w:val="24"/>
          <w:rtl/>
        </w:rPr>
        <w:t> [0]</w:t>
      </w:r>
      <w:r w:rsidRPr="00404A56">
        <w:rPr>
          <w:rFonts w:ascii="Simplified Arabic" w:eastAsia="Times New Roman" w:hAnsi="Simplified Arabic" w:cs="Simplified Arabic" w:hint="cs"/>
          <w:b/>
          <w:bCs/>
          <w:color w:val="000000"/>
          <w:sz w:val="28"/>
          <w:szCs w:val="28"/>
          <w:rtl/>
        </w:rPr>
        <w:t>، يضاف إلى ذلك حملهم السلاح وإطلاقهم النار على رجال الأمن الذين أرادوا إطفاء فتنتهم وحماية المسلمين من شرهم، وقد قال النبي صلى الله عليه وسلم </w:t>
      </w:r>
      <w:r w:rsidRPr="00404A56">
        <w:rPr>
          <w:rFonts w:ascii="Simplified Arabic" w:eastAsia="Times New Roman" w:hAnsi="Simplified Arabic" w:cs="Simplified Arabic"/>
          <w:b/>
          <w:bCs/>
          <w:color w:val="000000"/>
          <w:sz w:val="24"/>
          <w:szCs w:val="24"/>
          <w:rtl/>
        </w:rPr>
        <w:br/>
      </w:r>
      <w:r w:rsidRPr="00404A56">
        <w:rPr>
          <w:rFonts w:ascii="Simplified Arabic" w:eastAsia="Times New Roman" w:hAnsi="Simplified Arabic" w:cs="Simplified Arabic"/>
          <w:b/>
          <w:bCs/>
          <w:color w:val="FF0000"/>
          <w:sz w:val="28"/>
          <w:szCs w:val="28"/>
          <w:rtl/>
        </w:rPr>
        <w:t>((من حمل علينا السلاح فليس منا)) </w:t>
      </w:r>
      <w:r w:rsidRPr="00404A56">
        <w:rPr>
          <w:rFonts w:ascii="Simplified Arabic" w:eastAsia="Times New Roman" w:hAnsi="Simplified Arabic" w:cs="Simplified Arabic"/>
          <w:b/>
          <w:bCs/>
          <w:color w:val="000000"/>
          <w:sz w:val="28"/>
          <w:szCs w:val="28"/>
          <w:rtl/>
        </w:rPr>
        <w:br/>
        <w:t>ونهى عن حمل السلاح في الحرم وقال عليه الصلاة والسلام: </w:t>
      </w:r>
      <w:r w:rsidRPr="00404A56">
        <w:rPr>
          <w:rFonts w:ascii="Simplified Arabic" w:eastAsia="Times New Roman" w:hAnsi="Simplified Arabic" w:cs="Simplified Arabic"/>
          <w:b/>
          <w:bCs/>
          <w:color w:val="FF0000"/>
          <w:sz w:val="28"/>
          <w:szCs w:val="28"/>
          <w:rtl/>
        </w:rPr>
        <w:t>((إن هذا البلد حرام بحرمة الله إلى يوم القيامة لا يسفك فيه دم ولا يعضد فيه شجره))</w:t>
      </w:r>
      <w:r w:rsidRPr="00404A56">
        <w:rPr>
          <w:rFonts w:ascii="Simplified Arabic" w:eastAsia="Times New Roman" w:hAnsi="Simplified Arabic" w:cs="Simplified Arabic"/>
          <w:b/>
          <w:bCs/>
          <w:color w:val="000000"/>
          <w:sz w:val="28"/>
          <w:szCs w:val="28"/>
          <w:rtl/>
        </w:rPr>
        <w:br/>
        <w:t>وقال أيضا عليه الصلاة والسلام: </w:t>
      </w:r>
      <w:r w:rsidRPr="00404A56">
        <w:rPr>
          <w:rFonts w:ascii="Simplified Arabic" w:eastAsia="Times New Roman" w:hAnsi="Simplified Arabic" w:cs="Simplified Arabic"/>
          <w:b/>
          <w:bCs/>
          <w:color w:val="FF0000"/>
          <w:sz w:val="28"/>
          <w:szCs w:val="28"/>
          <w:rtl/>
        </w:rPr>
        <w:t>((إن هذا البلد لم يحل القتال فيه لأحد قبلي ولا يحل لأحد بعدي وإنما أحل لي ساعة من نهار وقد عادت حرمته اليوم كحرمته بالأمس فليبلغ الشاهد الغائب))</w:t>
      </w:r>
      <w:r w:rsidRPr="00404A56">
        <w:rPr>
          <w:rFonts w:ascii="Simplified Arabic" w:eastAsia="Times New Roman" w:hAnsi="Simplified Arabic" w:cs="Simplified Arabic"/>
          <w:b/>
          <w:bCs/>
          <w:color w:val="000000"/>
          <w:sz w:val="28"/>
          <w:szCs w:val="28"/>
          <w:rtl/>
        </w:rPr>
        <w:t> والأحاديث في هذا المعنى كثيرة وقد تعدى شر هذه الفتنة وضررها إلى كثير من الحجاج وغيرهم، يضاف إلى ذلك إغلاقهم أبواب المسجد الحرام ومنعهم بذلك الداخلين والخارجين،</w:t>
      </w:r>
      <w:r w:rsidRPr="00404A56">
        <w:rPr>
          <w:rFonts w:ascii="Simplified Arabic" w:eastAsia="Times New Roman" w:hAnsi="Simplified Arabic" w:cs="Simplified Arabic"/>
          <w:b/>
          <w:bCs/>
          <w:color w:val="000000"/>
          <w:sz w:val="28"/>
          <w:szCs w:val="28"/>
          <w:rtl/>
        </w:rPr>
        <w:br/>
        <w:t>وبذلك تدخل هذه الطائفة تحت قوله عز وجل: </w:t>
      </w:r>
      <w:r w:rsidRPr="00404A56">
        <w:rPr>
          <w:rFonts w:ascii="Simplified Arabic" w:eastAsia="Times New Roman" w:hAnsi="Simplified Arabic" w:cs="Simplified Arabic"/>
          <w:b/>
          <w:bCs/>
          <w:color w:val="FF0000"/>
          <w:sz w:val="28"/>
          <w:szCs w:val="28"/>
          <w:rtl/>
        </w:rPr>
        <w:t xml:space="preserve">{وَمَنْ أَظْلَمُ مِمَّنْ مَنَعَ مَسَاجِدَ اللَّهِ أَنْ يُذْكَرَ فِيهَا </w:t>
      </w:r>
      <w:r w:rsidRPr="00404A56">
        <w:rPr>
          <w:rFonts w:ascii="Simplified Arabic" w:eastAsia="Times New Roman" w:hAnsi="Simplified Arabic" w:cs="Simplified Arabic"/>
          <w:b/>
          <w:bCs/>
          <w:color w:val="FF0000"/>
          <w:sz w:val="28"/>
          <w:szCs w:val="28"/>
          <w:rtl/>
        </w:rPr>
        <w:lastRenderedPageBreak/>
        <w:t>اسْمُهُ وَسَعَى فِي خَرَابِهَا أُولَئِكَ مَا كَانَ لَهُمْ أَنْ يَدْخُلُوهَا إِلا خَائِفِينَ لَهُمْ فِي الدُّنْيَا خِزْيٌ وَلَهُمْ فِي الْآخِرَةِ عَذَابٌ عَظِيمٌ}</w:t>
      </w:r>
      <w:r w:rsidRPr="00404A56">
        <w:rPr>
          <w:rFonts w:ascii="Simplified Arabic" w:eastAsia="Times New Roman" w:hAnsi="Simplified Arabic" w:cs="Simplified Arabic" w:hint="cs"/>
          <w:b/>
          <w:bCs/>
          <w:color w:val="000000"/>
          <w:sz w:val="28"/>
          <w:szCs w:val="28"/>
          <w:u w:val="single"/>
          <w:rtl/>
        </w:rPr>
        <w:t>[5]</w:t>
      </w:r>
      <w:r w:rsidRPr="00404A56">
        <w:rPr>
          <w:rFonts w:ascii="Simplified Arabic" w:eastAsia="Times New Roman" w:hAnsi="Simplified Arabic" w:cs="Simplified Arabic" w:hint="cs"/>
          <w:b/>
          <w:bCs/>
          <w:color w:val="000000"/>
          <w:sz w:val="28"/>
          <w:szCs w:val="28"/>
          <w:rtl/>
        </w:rPr>
        <w:t> [0]</w:t>
      </w:r>
      <w:r w:rsidRPr="00404A56">
        <w:rPr>
          <w:rFonts w:ascii="Simplified Arabic" w:eastAsia="Times New Roman" w:hAnsi="Simplified Arabic" w:cs="Simplified Arabic"/>
          <w:b/>
          <w:bCs/>
          <w:color w:val="000000"/>
          <w:sz w:val="28"/>
          <w:szCs w:val="28"/>
          <w:rtl/>
        </w:rPr>
        <w:t>، وبالجملة فقد حصل بهذه الحادثة الشنيعة ظلم كثير وفساد عظيم وبلاء كبير ولا نعلم أنه مر بالمسجد الحرام مثل هذه الحادثة لا في الجاهلية ولا في الإسلام. أما تبريرهم لظلمهم وعدوانهم وفسادهم الكبير بأنهم أرادوا إعلان البيعة لمن زعموه المهدي، فهذا تبرير فاسد وخطأ ظاهر وزعم لا دليل عليه ولا يجوز أن يستحلوا به حرمة المسجد الحرام وحرمة المسلمين الموجودين فيه ولا يبيح لهم حمل السلاح وإطلاق النار على رجال الأمن ولا على غيرهم لأن المهدي المنتظر من الأمور الغيبية التي لا يجوز لأي مسلم أن يجزم بأن فلانا ابن فلان هو المهدي المنتظر لأن ذلك قول على الله وعلى رسوله بغير علم، ودعوى لأمر قد استأثر الله به حتى تتوافر العلامات والأمارات التي أوضحها النبي صلى الله عليه وسلم وبين أنها وصف المهدي، وأهمها</w:t>
      </w:r>
      <w:r w:rsidRPr="00404A56">
        <w:rPr>
          <w:rFonts w:ascii="Simplified Arabic" w:eastAsia="Times New Roman" w:hAnsi="Simplified Arabic" w:cs="Simplified Arabic" w:hint="cs"/>
          <w:b/>
          <w:bCs/>
          <w:color w:val="000000"/>
          <w:sz w:val="28"/>
          <w:szCs w:val="28"/>
          <w:rtl/>
        </w:rPr>
        <w:t> وأوضحها أن تستقيم ولايته على الشريعة، وأن يملأ الأرض عدلا كما ملئت جورا مع توافر العلامات الأخرى، وهي: كونه من بيت النبي صلى الله عليه وسلم، وكونه أجلى الجبهة أقنى الأنف وكون اسمه واسم أبيه يوافق اسم النبي صلى الله عليه وسلم واسم أبيه،</w:t>
      </w:r>
      <w:r w:rsidRPr="00404A56">
        <w:rPr>
          <w:rFonts w:ascii="Simplified Arabic" w:eastAsia="Times New Roman" w:hAnsi="Simplified Arabic" w:cs="Simplified Arabic" w:hint="cs"/>
          <w:b/>
          <w:bCs/>
          <w:color w:val="000000"/>
          <w:sz w:val="28"/>
          <w:szCs w:val="28"/>
          <w:rtl/>
        </w:rPr>
        <w:br/>
        <w:t>وبعد توافر هذه الأمور كلها يمكن المسلم أن يقول أن من هذه صفته هو المهدي. </w:t>
      </w:r>
      <w:r w:rsidRPr="00404A56">
        <w:rPr>
          <w:rFonts w:ascii="Simplified Arabic" w:eastAsia="Times New Roman" w:hAnsi="Simplified Arabic" w:cs="Simplified Arabic" w:hint="cs"/>
          <w:b/>
          <w:bCs/>
          <w:color w:val="000000"/>
          <w:sz w:val="28"/>
          <w:szCs w:val="28"/>
          <w:rtl/>
        </w:rPr>
        <w:br/>
        <w:t>أما اعتماد المنامات في إثبات كون فلان هو المهدي فهو مخالف للأدلة الشرعية ولإجماع أهل العلم والإيمان. لأن المرائي مهما كثرت لا يجوز الاعتماد عليها في خلاف ما ثبت به الشرع المطهر؛ لأن الله سبحانه أكمل لنبينا محمد صلى الله عليه وسلم ولأمته الدين وأتم عليهم النعمة قبل وفاته عليه الصلاة والسلام فلا يجوز لأحد أن يعتمد شيئا من الأحلام في مخالفة شرعه عليه الصلاة والسلام، ثم إن المهدي قد أخبر النبي صلى الله عليه وسلم أنه يحكم بالشرع المطهر فكيف يجوز له ولأتباعه انتهاك حرمة المسجد الحرام وحرمة المسلمين وحمل السلاح عليهم بغير حق، وكيف يجوز له الخروج على دولة قائمة قد اجتمعت على رجل واحد وأعطته البيعة الشرعية فيشق عصاها ويفرق جمعها،</w:t>
      </w:r>
      <w:r w:rsidRPr="00404A56">
        <w:rPr>
          <w:rFonts w:ascii="Simplified Arabic" w:eastAsia="Times New Roman" w:hAnsi="Simplified Arabic" w:cs="Simplified Arabic" w:hint="cs"/>
          <w:b/>
          <w:bCs/>
          <w:color w:val="000000"/>
          <w:sz w:val="28"/>
          <w:szCs w:val="28"/>
          <w:rtl/>
        </w:rPr>
        <w:br/>
        <w:t>وقد قال عليه الصلاة والسلام فيما صح عنه: </w:t>
      </w:r>
      <w:r w:rsidRPr="00404A56">
        <w:rPr>
          <w:rFonts w:ascii="Simplified Arabic" w:eastAsia="Times New Roman" w:hAnsi="Simplified Arabic" w:cs="Simplified Arabic" w:hint="cs"/>
          <w:b/>
          <w:bCs/>
          <w:color w:val="FF0000"/>
          <w:sz w:val="28"/>
          <w:szCs w:val="28"/>
          <w:rtl/>
        </w:rPr>
        <w:t>((من أتاكم وأمركم جميع يريد أن يشق عصاكم أو يفرق جماعتكم فاضربوا عنقه كائنا من كان))</w:t>
      </w:r>
      <w:r w:rsidRPr="00404A56">
        <w:rPr>
          <w:rFonts w:ascii="Simplified Arabic" w:eastAsia="Times New Roman" w:hAnsi="Simplified Arabic" w:cs="Simplified Arabic" w:hint="cs"/>
          <w:b/>
          <w:bCs/>
          <w:color w:val="000000"/>
          <w:sz w:val="28"/>
          <w:szCs w:val="28"/>
          <w:rtl/>
        </w:rPr>
        <w:t> خرجه مسلم في صحيحه، ولما بايع النبي صلى الله عليه وسلم أصحابه بايعهم على أن لا ينازعوا الأمر أهله،</w:t>
      </w:r>
      <w:r w:rsidRPr="00404A56">
        <w:rPr>
          <w:rFonts w:ascii="Simplified Arabic" w:eastAsia="Times New Roman" w:hAnsi="Simplified Arabic" w:cs="Simplified Arabic" w:hint="cs"/>
          <w:b/>
          <w:bCs/>
          <w:color w:val="000000"/>
          <w:sz w:val="28"/>
          <w:szCs w:val="28"/>
          <w:rtl/>
        </w:rPr>
        <w:br/>
        <w:t>وقال: </w:t>
      </w:r>
      <w:r w:rsidRPr="00404A56">
        <w:rPr>
          <w:rFonts w:ascii="Simplified Arabic" w:eastAsia="Times New Roman" w:hAnsi="Simplified Arabic" w:cs="Simplified Arabic" w:hint="cs"/>
          <w:b/>
          <w:bCs/>
          <w:color w:val="FF0000"/>
          <w:sz w:val="28"/>
          <w:szCs w:val="28"/>
          <w:rtl/>
        </w:rPr>
        <w:t>((إلا أن تروا كفرا بواحا عندكم من الله فيه برهان))</w:t>
      </w:r>
      <w:r w:rsidRPr="00404A56">
        <w:rPr>
          <w:rFonts w:ascii="Simplified Arabic" w:eastAsia="Times New Roman" w:hAnsi="Simplified Arabic" w:cs="Simplified Arabic" w:hint="cs"/>
          <w:b/>
          <w:bCs/>
          <w:color w:val="000000"/>
          <w:sz w:val="28"/>
          <w:szCs w:val="28"/>
          <w:rtl/>
        </w:rPr>
        <w:t> وهذه الدولة بحمد الله لم يصدر منها ما يوجب الخروج عليها، وإنما الذي يستبيح الخروج على الدولة بالمعاصي هم الخوارج،. الذين يكفرون المسلمين بالذنوب، ويقاتلون أهل الإسلام، ويتركون أهل الأوثان،</w:t>
      </w:r>
      <w:r w:rsidRPr="00404A56">
        <w:rPr>
          <w:rFonts w:ascii="Simplified Arabic" w:eastAsia="Times New Roman" w:hAnsi="Simplified Arabic" w:cs="Simplified Arabic" w:hint="cs"/>
          <w:b/>
          <w:bCs/>
          <w:color w:val="000000"/>
          <w:sz w:val="28"/>
          <w:szCs w:val="28"/>
          <w:rtl/>
        </w:rPr>
        <w:br/>
      </w:r>
      <w:r w:rsidRPr="00404A56">
        <w:rPr>
          <w:rFonts w:ascii="Simplified Arabic" w:eastAsia="Times New Roman" w:hAnsi="Simplified Arabic" w:cs="Simplified Arabic" w:hint="cs"/>
          <w:b/>
          <w:bCs/>
          <w:color w:val="000000"/>
          <w:sz w:val="28"/>
          <w:szCs w:val="28"/>
          <w:rtl/>
        </w:rPr>
        <w:lastRenderedPageBreak/>
        <w:t>وقد قال فيهم النبي صلى الله عليه وسلم: </w:t>
      </w:r>
      <w:r w:rsidRPr="00404A56">
        <w:rPr>
          <w:rFonts w:ascii="Simplified Arabic" w:eastAsia="Times New Roman" w:hAnsi="Simplified Arabic" w:cs="Simplified Arabic" w:hint="cs"/>
          <w:b/>
          <w:bCs/>
          <w:color w:val="FF0000"/>
          <w:sz w:val="28"/>
          <w:szCs w:val="28"/>
          <w:rtl/>
        </w:rPr>
        <w:t>((إنهم يمرقون من الإسلام كما يمرق السهم من الرمية وقال: أينما لقيتموهم فاقتلوهم فإن في قتلهم أجرا لمن قتلهم عند الله يوم القيامة))</w:t>
      </w:r>
      <w:r w:rsidRPr="00404A56">
        <w:rPr>
          <w:rFonts w:ascii="Simplified Arabic" w:eastAsia="Times New Roman" w:hAnsi="Simplified Arabic" w:cs="Simplified Arabic" w:hint="cs"/>
          <w:b/>
          <w:bCs/>
          <w:color w:val="000000"/>
          <w:sz w:val="28"/>
          <w:szCs w:val="28"/>
          <w:rtl/>
        </w:rPr>
        <w:t> متفق عليه. والأحاديث في شأنهم كثيرة معلومة،</w:t>
      </w:r>
      <w:r w:rsidRPr="00404A56">
        <w:rPr>
          <w:rFonts w:ascii="Simplified Arabic" w:eastAsia="Times New Roman" w:hAnsi="Simplified Arabic" w:cs="Simplified Arabic" w:hint="cs"/>
          <w:b/>
          <w:bCs/>
          <w:color w:val="000000"/>
          <w:sz w:val="28"/>
          <w:szCs w:val="28"/>
          <w:rtl/>
        </w:rPr>
        <w:br/>
        <w:t>وقد قال النبي:</w:t>
      </w:r>
      <w:r w:rsidRPr="00404A56">
        <w:rPr>
          <w:rFonts w:ascii="Simplified Arabic" w:eastAsia="Times New Roman" w:hAnsi="Simplified Arabic" w:cs="Simplified Arabic" w:hint="cs"/>
          <w:b/>
          <w:bCs/>
          <w:color w:val="FF0000"/>
          <w:sz w:val="28"/>
          <w:szCs w:val="28"/>
          <w:rtl/>
        </w:rPr>
        <w:t> ((من رأى من أميره شيئا من معصية لله فليكره ما يأتي من معصية الله ولا ينزعن يدا من طاعة فإن من خرج عن الطاعة وفارق الجماعة مات ميتة جاهلية))</w:t>
      </w:r>
      <w:r w:rsidRPr="00404A56">
        <w:rPr>
          <w:rFonts w:ascii="Simplified Arabic" w:eastAsia="Times New Roman" w:hAnsi="Simplified Arabic" w:cs="Simplified Arabic" w:hint="cs"/>
          <w:b/>
          <w:bCs/>
          <w:color w:val="000000"/>
          <w:sz w:val="28"/>
          <w:szCs w:val="28"/>
          <w:rtl/>
        </w:rPr>
        <w:br/>
        <w:t>وقال عليه الصلاة والسلام في حديث الحارث الأشعري: </w:t>
      </w:r>
      <w:r w:rsidRPr="00404A56">
        <w:rPr>
          <w:rFonts w:ascii="Simplified Arabic" w:eastAsia="Times New Roman" w:hAnsi="Simplified Arabic" w:cs="Simplified Arabic" w:hint="cs"/>
          <w:b/>
          <w:bCs/>
          <w:color w:val="FF0000"/>
          <w:sz w:val="28"/>
          <w:szCs w:val="28"/>
          <w:rtl/>
        </w:rPr>
        <w:t>((وأنا آمركم بخمس الله أمرني بهن: الجهاد، والسمع، والطاعة، والهجرة، والجماعة، فإن من فارق الجماعة شبرا فقد خلع ربقة الإسلام من عنقه إلا أن يراجع))</w:t>
      </w:r>
      <w:r w:rsidRPr="00404A56">
        <w:rPr>
          <w:rFonts w:ascii="Simplified Arabic" w:eastAsia="Times New Roman" w:hAnsi="Simplified Arabic" w:cs="Simplified Arabic" w:hint="cs"/>
          <w:b/>
          <w:bCs/>
          <w:color w:val="000000"/>
          <w:sz w:val="28"/>
          <w:szCs w:val="28"/>
          <w:rtl/>
        </w:rPr>
        <w:t> والأحاديث في هذا المعنى كثيرة.. وقد صدر من علماء المملكة فتوى في هذه الحادثة والقائمين بها، وأنا من جملتهم، وقد نشرت في الصحف المحلية، وأذيعت بواسطة الإذاعة المرئية والمسموعة..</w:t>
      </w:r>
      <w:r w:rsidRPr="00404A56">
        <w:rPr>
          <w:rFonts w:ascii="Simplified Arabic" w:eastAsia="Times New Roman" w:hAnsi="Simplified Arabic" w:cs="Simplified Arabic" w:hint="cs"/>
          <w:b/>
          <w:bCs/>
          <w:color w:val="000000"/>
          <w:sz w:val="28"/>
          <w:szCs w:val="28"/>
          <w:rtl/>
        </w:rPr>
        <w:br/>
        <w:t>وفيما يلي نصها: </w:t>
      </w:r>
      <w:r w:rsidRPr="00404A56">
        <w:rPr>
          <w:rFonts w:ascii="Simplified Arabic" w:eastAsia="Times New Roman" w:hAnsi="Simplified Arabic" w:cs="Simplified Arabic" w:hint="cs"/>
          <w:b/>
          <w:bCs/>
          <w:color w:val="000000"/>
          <w:sz w:val="28"/>
          <w:szCs w:val="28"/>
          <w:rtl/>
        </w:rPr>
        <w:br/>
      </w:r>
      <w:r w:rsidRPr="00404A56">
        <w:rPr>
          <w:rFonts w:ascii="Simplified Arabic" w:eastAsia="Times New Roman" w:hAnsi="Simplified Arabic" w:cs="Simplified Arabic" w:hint="cs"/>
          <w:b/>
          <w:bCs/>
          <w:color w:val="0000FF"/>
          <w:sz w:val="28"/>
          <w:szCs w:val="28"/>
          <w:rtl/>
        </w:rPr>
        <w:t>بيان من هيئة كبار العلماء بشأن الاعتداء على المسجد الحرام</w:t>
      </w:r>
      <w:r w:rsidRPr="00404A56">
        <w:rPr>
          <w:rFonts w:ascii="Simplified Arabic" w:eastAsia="Times New Roman" w:hAnsi="Simplified Arabic" w:cs="Simplified Arabic" w:hint="cs"/>
          <w:b/>
          <w:bCs/>
          <w:color w:val="0000FF"/>
          <w:sz w:val="28"/>
          <w:szCs w:val="28"/>
          <w:rtl/>
        </w:rPr>
        <w:br/>
        <w:t>:</w:t>
      </w:r>
    </w:p>
    <w:p w:rsidR="00404A56" w:rsidRPr="00404A56" w:rsidRDefault="00404A56" w:rsidP="00404A56">
      <w:pPr>
        <w:shd w:val="clear" w:color="auto" w:fill="FFFFFF"/>
        <w:bidi/>
        <w:spacing w:after="0" w:line="240" w:lineRule="auto"/>
        <w:rPr>
          <w:rFonts w:ascii="Simplified Arabic" w:eastAsia="Times New Roman" w:hAnsi="Simplified Arabic" w:cs="Simplified Arabic"/>
          <w:b/>
          <w:bCs/>
          <w:color w:val="000000"/>
          <w:sz w:val="24"/>
          <w:szCs w:val="24"/>
          <w:rtl/>
        </w:rPr>
      </w:pPr>
      <w:r w:rsidRPr="00404A56">
        <w:rPr>
          <w:rFonts w:ascii="Simplified Arabic" w:eastAsia="Times New Roman" w:hAnsi="Simplified Arabic" w:cs="Simplified Arabic" w:hint="cs"/>
          <w:b/>
          <w:bCs/>
          <w:color w:val="000000"/>
          <w:sz w:val="28"/>
          <w:szCs w:val="28"/>
          <w:rtl/>
        </w:rPr>
        <w:t>الحمد لله وحده، وصلى الله وسلم على من لا نبي بعده محمد وعلى آله وصحبه، وبعد: فبمناسبة انعقاد مجلس هيئة كبار العلماء في دورته الخامسة عشرة في مدينة الرياض في النصف الأول من شهر صفر عام 1400 هـ للنظر في الأعمال المدرجة في جدول أعمال هذه الدورة، رأت الهيئة أن من واجبها إصدار بيان بشأن الاعتداء على المسجد الحرام من قبل الفئة المعتدية الضالة التي كفى الله المؤمنين شر عدوانها فتم القضاء عليها بفضل الله وكرمه،</w:t>
      </w:r>
      <w:r w:rsidRPr="00404A56">
        <w:rPr>
          <w:rFonts w:ascii="Simplified Arabic" w:eastAsia="Times New Roman" w:hAnsi="Simplified Arabic" w:cs="Simplified Arabic" w:hint="cs"/>
          <w:b/>
          <w:bCs/>
          <w:color w:val="000000"/>
          <w:sz w:val="28"/>
          <w:szCs w:val="28"/>
          <w:rtl/>
        </w:rPr>
        <w:br/>
        <w:t>فإن هيئة كبار العلماء بهذه المناسبة تستنكر من هذه الفئة الظالمة فعلها</w:t>
      </w:r>
      <w:r w:rsidRPr="00404A56">
        <w:rPr>
          <w:rFonts w:ascii="Simplified Arabic" w:eastAsia="Times New Roman" w:hAnsi="Simplified Arabic" w:cs="Simplified Arabic" w:hint="cs"/>
          <w:b/>
          <w:bCs/>
          <w:color w:val="000000"/>
          <w:sz w:val="28"/>
          <w:szCs w:val="28"/>
          <w:rtl/>
        </w:rPr>
        <w:br/>
        <w:t>الآثم وعدوانها الغادر وتعتبرها بذلك قد ارتكبت عدة جرائم أهمها ما يلي: </w:t>
      </w:r>
      <w:r w:rsidRPr="00404A56">
        <w:rPr>
          <w:rFonts w:ascii="Simplified Arabic" w:eastAsia="Times New Roman" w:hAnsi="Simplified Arabic" w:cs="Simplified Arabic" w:hint="cs"/>
          <w:b/>
          <w:bCs/>
          <w:color w:val="000000"/>
          <w:sz w:val="28"/>
          <w:szCs w:val="28"/>
          <w:rtl/>
        </w:rPr>
        <w:br/>
        <w:t>1- انتهاك حرم الله وجعله ميدانا للقتل والقتال وتحويله من حرم آمن إلى ساحة حرب تسوده الفوضى والفزع والاضطرابات والقتل والقتال متجاهلين ما في ذلك من الوعيد الشديد والإجرام البالغ،</w:t>
      </w:r>
      <w:r w:rsidRPr="00404A56">
        <w:rPr>
          <w:rFonts w:ascii="Simplified Arabic" w:eastAsia="Times New Roman" w:hAnsi="Simplified Arabic" w:cs="Simplified Arabic" w:hint="cs"/>
          <w:b/>
          <w:bCs/>
          <w:color w:val="000000"/>
          <w:sz w:val="28"/>
          <w:szCs w:val="28"/>
          <w:rtl/>
        </w:rPr>
        <w:br/>
        <w:t>قال الله تعالى: </w:t>
      </w:r>
      <w:r w:rsidRPr="00404A56">
        <w:rPr>
          <w:rFonts w:ascii="Simplified Arabic" w:eastAsia="Times New Roman" w:hAnsi="Simplified Arabic" w:cs="Simplified Arabic" w:hint="cs"/>
          <w:b/>
          <w:bCs/>
          <w:color w:val="FF0000"/>
          <w:sz w:val="28"/>
          <w:szCs w:val="28"/>
          <w:rtl/>
        </w:rPr>
        <w:t>{وَمَنْ يُرِدْ فِيهِ بِإِلْحَادٍ بِظُلْمٍ نُذِقْهُ مِنْ عَذَابٍ أَلِيمٍ}</w:t>
      </w:r>
      <w:r w:rsidRPr="00404A56">
        <w:rPr>
          <w:rFonts w:ascii="Simplified Arabic" w:eastAsia="Times New Roman" w:hAnsi="Simplified Arabic" w:cs="Simplified Arabic" w:hint="cs"/>
          <w:b/>
          <w:bCs/>
          <w:color w:val="000000"/>
          <w:sz w:val="28"/>
          <w:szCs w:val="28"/>
          <w:u w:val="single"/>
          <w:rtl/>
        </w:rPr>
        <w:t>[6]</w:t>
      </w:r>
      <w:r w:rsidRPr="00404A56">
        <w:rPr>
          <w:rFonts w:ascii="Simplified Arabic" w:eastAsia="Times New Roman" w:hAnsi="Simplified Arabic" w:cs="Simplified Arabic" w:hint="cs"/>
          <w:b/>
          <w:bCs/>
          <w:color w:val="000000"/>
          <w:sz w:val="24"/>
          <w:szCs w:val="24"/>
          <w:rtl/>
        </w:rPr>
        <w:t> [0]</w:t>
      </w:r>
      <w:r w:rsidRPr="00404A56">
        <w:rPr>
          <w:rFonts w:ascii="Simplified Arabic" w:eastAsia="Times New Roman" w:hAnsi="Simplified Arabic" w:cs="Simplified Arabic" w:hint="cs"/>
          <w:b/>
          <w:bCs/>
          <w:color w:val="000000"/>
          <w:sz w:val="28"/>
          <w:szCs w:val="28"/>
          <w:rtl/>
        </w:rPr>
        <w:t>،</w:t>
      </w:r>
      <w:r w:rsidRPr="00404A56">
        <w:rPr>
          <w:rFonts w:ascii="Simplified Arabic" w:eastAsia="Times New Roman" w:hAnsi="Simplified Arabic" w:cs="Simplified Arabic" w:hint="cs"/>
          <w:b/>
          <w:bCs/>
          <w:color w:val="000000"/>
          <w:sz w:val="28"/>
          <w:szCs w:val="28"/>
          <w:rtl/>
        </w:rPr>
        <w:br/>
        <w:t>وفي صحيح البخاري أن رسول الله صلى الله عليه وسلم قال: </w:t>
      </w:r>
      <w:r w:rsidRPr="00404A56">
        <w:rPr>
          <w:rFonts w:ascii="Simplified Arabic" w:eastAsia="Times New Roman" w:hAnsi="Simplified Arabic" w:cs="Simplified Arabic" w:hint="cs"/>
          <w:b/>
          <w:bCs/>
          <w:color w:val="FF0000"/>
          <w:sz w:val="28"/>
          <w:szCs w:val="28"/>
          <w:rtl/>
        </w:rPr>
        <w:t xml:space="preserve">((إن مكة حرمها الله ولم يحرمها الناس فلا يحل لامرئ يؤمن بالله واليوم الآخر أن يسفك بها دما ولا يعضد بها شجرا فإن أحد ترخص بقتال رسول الله صلى الله عليه وسلم فيها فقولوا إن الله أذن لرسوله ولم يأذن لكم وإنما </w:t>
      </w:r>
      <w:r w:rsidRPr="00404A56">
        <w:rPr>
          <w:rFonts w:ascii="Simplified Arabic" w:eastAsia="Times New Roman" w:hAnsi="Simplified Arabic" w:cs="Simplified Arabic" w:hint="cs"/>
          <w:b/>
          <w:bCs/>
          <w:color w:val="FF0000"/>
          <w:sz w:val="28"/>
          <w:szCs w:val="28"/>
          <w:rtl/>
        </w:rPr>
        <w:lastRenderedPageBreak/>
        <w:t>أذن لي ساعة من نهار وقد عادت حرمتها اليوم كحرمتها بالأمس فليبلغ الشاهد الغائب))</w:t>
      </w:r>
      <w:r w:rsidRPr="00404A56">
        <w:rPr>
          <w:rFonts w:ascii="Simplified Arabic" w:eastAsia="Times New Roman" w:hAnsi="Simplified Arabic" w:cs="Simplified Arabic" w:hint="cs"/>
          <w:b/>
          <w:bCs/>
          <w:color w:val="000000"/>
          <w:sz w:val="28"/>
          <w:szCs w:val="28"/>
          <w:rtl/>
        </w:rPr>
        <w:br/>
      </w:r>
      <w:r w:rsidRPr="00404A56">
        <w:rPr>
          <w:rFonts w:ascii="Simplified Arabic" w:eastAsia="Times New Roman" w:hAnsi="Simplified Arabic" w:cs="Simplified Arabic" w:hint="cs"/>
          <w:b/>
          <w:bCs/>
          <w:color w:val="000000"/>
          <w:sz w:val="28"/>
          <w:szCs w:val="28"/>
          <w:rtl/>
        </w:rPr>
        <w:br/>
        <w:t>2- سفك دماء المسلمين في البلد الحرام مكة المكرمة وفي حرمه الآمن حيث قتل</w:t>
      </w:r>
      <w:r w:rsidRPr="00404A56">
        <w:rPr>
          <w:rFonts w:ascii="Simplified Arabic" w:eastAsia="Times New Roman" w:hAnsi="Simplified Arabic" w:cs="Simplified Arabic" w:hint="cs"/>
          <w:b/>
          <w:bCs/>
          <w:color w:val="000000"/>
          <w:sz w:val="28"/>
          <w:szCs w:val="28"/>
          <w:rtl/>
        </w:rPr>
        <w:br/>
        <w:t>فيه على أيديهم وبسبب فتنتهم العشرات من المسلمين معصومي الدم والمال. </w:t>
      </w:r>
      <w:r w:rsidRPr="00404A56">
        <w:rPr>
          <w:rFonts w:ascii="Simplified Arabic" w:eastAsia="Times New Roman" w:hAnsi="Simplified Arabic" w:cs="Simplified Arabic" w:hint="cs"/>
          <w:b/>
          <w:bCs/>
          <w:color w:val="000000"/>
          <w:sz w:val="28"/>
          <w:szCs w:val="28"/>
          <w:rtl/>
        </w:rPr>
        <w:br/>
        <w:t>3- الإقدام على القتال في البلد الحرام وفي الشهر الحرام،</w:t>
      </w:r>
      <w:r w:rsidRPr="00404A56">
        <w:rPr>
          <w:rFonts w:ascii="Simplified Arabic" w:eastAsia="Times New Roman" w:hAnsi="Simplified Arabic" w:cs="Simplified Arabic" w:hint="cs"/>
          <w:b/>
          <w:bCs/>
          <w:color w:val="000000"/>
          <w:sz w:val="28"/>
          <w:szCs w:val="28"/>
          <w:rtl/>
        </w:rPr>
        <w:br/>
        <w:t>قال تعالى: </w:t>
      </w:r>
      <w:r w:rsidRPr="00404A56">
        <w:rPr>
          <w:rFonts w:ascii="Simplified Arabic" w:eastAsia="Times New Roman" w:hAnsi="Simplified Arabic" w:cs="Simplified Arabic" w:hint="cs"/>
          <w:b/>
          <w:bCs/>
          <w:color w:val="FF0000"/>
          <w:sz w:val="28"/>
          <w:szCs w:val="28"/>
          <w:rtl/>
        </w:rPr>
        <w:t>{يَسْأَلُونَكَ عَنِ الشَّهْرِ الْحَرَامِ قِتَالٍ فِيهِ قُلْ قِتَالٌ فِيهِ كَبِيرٌ}</w:t>
      </w:r>
      <w:r w:rsidRPr="00404A56">
        <w:rPr>
          <w:rFonts w:ascii="Simplified Arabic" w:eastAsia="Times New Roman" w:hAnsi="Simplified Arabic" w:cs="Simplified Arabic" w:hint="cs"/>
          <w:b/>
          <w:bCs/>
          <w:color w:val="000000"/>
          <w:sz w:val="28"/>
          <w:szCs w:val="28"/>
          <w:u w:val="single"/>
          <w:rtl/>
        </w:rPr>
        <w:t>[7]</w:t>
      </w:r>
      <w:r w:rsidRPr="00404A56">
        <w:rPr>
          <w:rFonts w:ascii="Simplified Arabic" w:eastAsia="Times New Roman" w:hAnsi="Simplified Arabic" w:cs="Simplified Arabic" w:hint="cs"/>
          <w:b/>
          <w:bCs/>
          <w:color w:val="000000"/>
          <w:sz w:val="24"/>
          <w:szCs w:val="24"/>
          <w:rtl/>
        </w:rPr>
        <w:t> [0]</w:t>
      </w:r>
      <w:r w:rsidRPr="00404A56">
        <w:rPr>
          <w:rFonts w:ascii="Simplified Arabic" w:eastAsia="Times New Roman" w:hAnsi="Simplified Arabic" w:cs="Simplified Arabic" w:hint="cs"/>
          <w:b/>
          <w:bCs/>
          <w:color w:val="000000"/>
          <w:sz w:val="28"/>
          <w:szCs w:val="28"/>
          <w:rtl/>
        </w:rPr>
        <w:br/>
        <w:t>الآية. </w:t>
      </w:r>
      <w:r w:rsidRPr="00404A56">
        <w:rPr>
          <w:rFonts w:ascii="Simplified Arabic" w:eastAsia="Times New Roman" w:hAnsi="Simplified Arabic" w:cs="Simplified Arabic" w:hint="cs"/>
          <w:b/>
          <w:bCs/>
          <w:color w:val="000000"/>
          <w:sz w:val="28"/>
          <w:szCs w:val="28"/>
          <w:rtl/>
        </w:rPr>
        <w:br/>
        <w:t>4- الخروج على إمام المسلمين وولي أمرهم، وهم مع إمامهم وتحت</w:t>
      </w:r>
      <w:r w:rsidRPr="00404A56">
        <w:rPr>
          <w:rFonts w:ascii="Simplified Arabic" w:eastAsia="Times New Roman" w:hAnsi="Simplified Arabic" w:cs="Simplified Arabic" w:hint="cs"/>
          <w:b/>
          <w:bCs/>
          <w:color w:val="000000"/>
          <w:sz w:val="28"/>
          <w:szCs w:val="28"/>
          <w:rtl/>
        </w:rPr>
        <w:br/>
        <w:t>ولايته وسلطانه في حال من الاستقرار والتكاتف والتآلف والتناصح واجتماع</w:t>
      </w:r>
      <w:r w:rsidRPr="00404A56">
        <w:rPr>
          <w:rFonts w:ascii="Simplified Arabic" w:eastAsia="Times New Roman" w:hAnsi="Simplified Arabic" w:cs="Simplified Arabic" w:hint="cs"/>
          <w:b/>
          <w:bCs/>
          <w:color w:val="000000"/>
          <w:sz w:val="28"/>
          <w:szCs w:val="28"/>
          <w:rtl/>
        </w:rPr>
        <w:br/>
        <w:t>الكلمة يحسدهم عليها كثير من شعوب العالم ودولها مستهينين بجريمة الخروج</w:t>
      </w:r>
      <w:r w:rsidRPr="00404A56">
        <w:rPr>
          <w:rFonts w:ascii="Simplified Arabic" w:eastAsia="Times New Roman" w:hAnsi="Simplified Arabic" w:cs="Simplified Arabic" w:hint="cs"/>
          <w:b/>
          <w:bCs/>
          <w:color w:val="000000"/>
          <w:sz w:val="28"/>
          <w:szCs w:val="28"/>
          <w:rtl/>
        </w:rPr>
        <w:br/>
        <w:t>على ولي أمر المسلمين وخلع ما في أعناقهم له من بيعة نافذة جاهلين أو</w:t>
      </w:r>
      <w:r w:rsidRPr="00404A56">
        <w:rPr>
          <w:rFonts w:ascii="Simplified Arabic" w:eastAsia="Times New Roman" w:hAnsi="Simplified Arabic" w:cs="Simplified Arabic" w:hint="cs"/>
          <w:b/>
          <w:bCs/>
          <w:color w:val="000000"/>
          <w:sz w:val="28"/>
          <w:szCs w:val="28"/>
          <w:rtl/>
        </w:rPr>
        <w:br/>
        <w:t>متجاهلين ما في ذلك من النصوص الشرعية من الكتاب والسنة قال تعالى: </w:t>
      </w:r>
      <w:r w:rsidRPr="00404A56">
        <w:rPr>
          <w:rFonts w:ascii="Simplified Arabic" w:eastAsia="Times New Roman" w:hAnsi="Simplified Arabic" w:cs="Simplified Arabic" w:hint="cs"/>
          <w:b/>
          <w:bCs/>
          <w:color w:val="FF0000"/>
          <w:sz w:val="28"/>
          <w:szCs w:val="28"/>
          <w:rtl/>
        </w:rPr>
        <w:t>{يَا أَيُّهَا الَّذِينَ آمَنُوا أَطِيعُوا اللَّهَ وَأَطِيعُوا الرَّسُولَ وَأُولِي الْأَمْرِ مِنْكُمْ}</w:t>
      </w:r>
      <w:r w:rsidRPr="00404A56">
        <w:rPr>
          <w:rFonts w:ascii="Simplified Arabic" w:eastAsia="Times New Roman" w:hAnsi="Simplified Arabic" w:cs="Simplified Arabic" w:hint="cs"/>
          <w:b/>
          <w:bCs/>
          <w:color w:val="000000"/>
          <w:sz w:val="28"/>
          <w:szCs w:val="28"/>
          <w:u w:val="single"/>
          <w:rtl/>
        </w:rPr>
        <w:t>[8]</w:t>
      </w:r>
      <w:r w:rsidRPr="00404A56">
        <w:rPr>
          <w:rFonts w:ascii="Simplified Arabic" w:eastAsia="Times New Roman" w:hAnsi="Simplified Arabic" w:cs="Simplified Arabic" w:hint="cs"/>
          <w:b/>
          <w:bCs/>
          <w:color w:val="000000"/>
          <w:sz w:val="24"/>
          <w:szCs w:val="24"/>
          <w:rtl/>
        </w:rPr>
        <w:t> [0]</w:t>
      </w:r>
      <w:r w:rsidRPr="00404A56">
        <w:rPr>
          <w:rFonts w:ascii="Simplified Arabic" w:eastAsia="Times New Roman" w:hAnsi="Simplified Arabic" w:cs="Simplified Arabic" w:hint="cs"/>
          <w:b/>
          <w:bCs/>
          <w:color w:val="000000"/>
          <w:sz w:val="28"/>
          <w:szCs w:val="28"/>
          <w:rtl/>
        </w:rPr>
        <w:br/>
        <w:t>وفي الصحيحين عن عبادة بن الصامت رضي الله عنه قال: دعانا رسول الله صلى الله عليه وسلم فبايعناه، فكان فيما أخذ علينا، أن بايعنا على السمع والطاعة في منشطنا ومكرهنا، وعسرنا ويسرنا، وأثرة علينا، وأن لا ننازع الأمر أهله،</w:t>
      </w:r>
      <w:r w:rsidRPr="00404A56">
        <w:rPr>
          <w:rFonts w:ascii="Simplified Arabic" w:eastAsia="Times New Roman" w:hAnsi="Simplified Arabic" w:cs="Simplified Arabic" w:hint="cs"/>
          <w:b/>
          <w:bCs/>
          <w:color w:val="000000"/>
          <w:sz w:val="28"/>
          <w:szCs w:val="28"/>
          <w:rtl/>
        </w:rPr>
        <w:br/>
        <w:t>قال: </w:t>
      </w:r>
      <w:r w:rsidRPr="00404A56">
        <w:rPr>
          <w:rFonts w:ascii="Simplified Arabic" w:eastAsia="Times New Roman" w:hAnsi="Simplified Arabic" w:cs="Simplified Arabic" w:hint="cs"/>
          <w:b/>
          <w:bCs/>
          <w:color w:val="FF0000"/>
          <w:sz w:val="28"/>
          <w:szCs w:val="28"/>
          <w:rtl/>
        </w:rPr>
        <w:t>((إلا أن تروا كفرا بواحا عندكم فيه من الله برهان))</w:t>
      </w:r>
      <w:r w:rsidRPr="00404A56">
        <w:rPr>
          <w:rFonts w:ascii="Simplified Arabic" w:eastAsia="Times New Roman" w:hAnsi="Simplified Arabic" w:cs="Simplified Arabic" w:hint="cs"/>
          <w:b/>
          <w:bCs/>
          <w:color w:val="000000"/>
          <w:sz w:val="28"/>
          <w:szCs w:val="28"/>
          <w:rtl/>
        </w:rPr>
        <w:t> واللفظ لمسلم</w:t>
      </w:r>
      <w:r w:rsidRPr="00404A56">
        <w:rPr>
          <w:rFonts w:ascii="Simplified Arabic" w:eastAsia="Times New Roman" w:hAnsi="Simplified Arabic" w:cs="Simplified Arabic" w:hint="cs"/>
          <w:b/>
          <w:bCs/>
          <w:color w:val="000000"/>
          <w:sz w:val="28"/>
          <w:szCs w:val="28"/>
          <w:u w:val="single"/>
          <w:rtl/>
        </w:rPr>
        <w:t>[9]</w:t>
      </w:r>
      <w:r w:rsidRPr="00404A56">
        <w:rPr>
          <w:rFonts w:ascii="Simplified Arabic" w:eastAsia="Times New Roman" w:hAnsi="Simplified Arabic" w:cs="Simplified Arabic" w:hint="cs"/>
          <w:b/>
          <w:bCs/>
          <w:color w:val="000000"/>
          <w:sz w:val="24"/>
          <w:szCs w:val="24"/>
          <w:rtl/>
        </w:rPr>
        <w:t> [0]</w:t>
      </w:r>
      <w:r w:rsidRPr="00404A56">
        <w:rPr>
          <w:rFonts w:ascii="Simplified Arabic" w:eastAsia="Times New Roman" w:hAnsi="Simplified Arabic" w:cs="Simplified Arabic" w:hint="cs"/>
          <w:b/>
          <w:bCs/>
          <w:color w:val="000000"/>
          <w:sz w:val="28"/>
          <w:szCs w:val="28"/>
          <w:rtl/>
        </w:rPr>
        <w:t>،</w:t>
      </w:r>
      <w:r w:rsidRPr="00404A56">
        <w:rPr>
          <w:rFonts w:ascii="Simplified Arabic" w:eastAsia="Times New Roman" w:hAnsi="Simplified Arabic" w:cs="Simplified Arabic" w:hint="cs"/>
          <w:b/>
          <w:bCs/>
          <w:color w:val="000000"/>
          <w:sz w:val="28"/>
          <w:szCs w:val="28"/>
          <w:rtl/>
        </w:rPr>
        <w:br/>
        <w:t>وفي صحيح مسلم عن ابن عمر رضي الله عنهما أنه سمع رسول الله صلى الله عليه</w:t>
      </w:r>
      <w:r w:rsidRPr="00404A56">
        <w:rPr>
          <w:rFonts w:ascii="Simplified Arabic" w:eastAsia="Times New Roman" w:hAnsi="Simplified Arabic" w:cs="Simplified Arabic" w:hint="cs"/>
          <w:b/>
          <w:bCs/>
          <w:color w:val="000000"/>
          <w:sz w:val="28"/>
          <w:szCs w:val="28"/>
          <w:rtl/>
        </w:rPr>
        <w:br/>
        <w:t>وسلم يقول: </w:t>
      </w:r>
      <w:r w:rsidRPr="00404A56">
        <w:rPr>
          <w:rFonts w:ascii="Simplified Arabic" w:eastAsia="Times New Roman" w:hAnsi="Simplified Arabic" w:cs="Simplified Arabic" w:hint="cs"/>
          <w:b/>
          <w:bCs/>
          <w:color w:val="FF0000"/>
          <w:sz w:val="28"/>
          <w:szCs w:val="28"/>
          <w:rtl/>
        </w:rPr>
        <w:t>((من خلع يدا من طاعة لقي الله يوم القيامة ولا حجة له ومن مات وليس في عنقه بيعة مات ميتة جاهلية))</w:t>
      </w:r>
      <w:r w:rsidRPr="00404A56">
        <w:rPr>
          <w:rFonts w:ascii="Simplified Arabic" w:eastAsia="Times New Roman" w:hAnsi="Simplified Arabic" w:cs="Simplified Arabic" w:hint="cs"/>
          <w:b/>
          <w:bCs/>
          <w:color w:val="000000"/>
          <w:sz w:val="28"/>
          <w:szCs w:val="28"/>
          <w:rtl/>
        </w:rPr>
        <w:br/>
        <w:t>وفي صحيح مسلم عن عبد الله بن عمرو بن العاص رضي الله عنهما أن النبي صلى</w:t>
      </w:r>
      <w:r w:rsidRPr="00404A56">
        <w:rPr>
          <w:rFonts w:ascii="Simplified Arabic" w:eastAsia="Times New Roman" w:hAnsi="Simplified Arabic" w:cs="Simplified Arabic" w:hint="cs"/>
          <w:b/>
          <w:bCs/>
          <w:color w:val="000000"/>
          <w:sz w:val="28"/>
          <w:szCs w:val="28"/>
          <w:rtl/>
        </w:rPr>
        <w:br/>
        <w:t>الله عليه وسلم قال: </w:t>
      </w:r>
      <w:r w:rsidRPr="00404A56">
        <w:rPr>
          <w:rFonts w:ascii="Simplified Arabic" w:eastAsia="Times New Roman" w:hAnsi="Simplified Arabic" w:cs="Simplified Arabic" w:hint="cs"/>
          <w:b/>
          <w:bCs/>
          <w:color w:val="FF0000"/>
          <w:sz w:val="28"/>
          <w:szCs w:val="28"/>
          <w:rtl/>
        </w:rPr>
        <w:t>((ومن بايع إماما فأعطاه صفقة يده وثمرة فؤاده فليطعه إن استطاع فإن جاء آخر ينازعه فاضربوا عنق الآخر))</w:t>
      </w:r>
      <w:r w:rsidRPr="00404A56">
        <w:rPr>
          <w:rFonts w:ascii="Simplified Arabic" w:eastAsia="Times New Roman" w:hAnsi="Simplified Arabic" w:cs="Simplified Arabic" w:hint="cs"/>
          <w:b/>
          <w:bCs/>
          <w:color w:val="000000"/>
          <w:sz w:val="28"/>
          <w:szCs w:val="28"/>
          <w:rtl/>
        </w:rPr>
        <w:br/>
        <w:t>وفي صحيح مسلم عن عرفجة بن شريح أن النبي صلى الله عليه وسلم قال: </w:t>
      </w:r>
      <w:r w:rsidRPr="00404A56">
        <w:rPr>
          <w:rFonts w:ascii="Simplified Arabic" w:eastAsia="Times New Roman" w:hAnsi="Simplified Arabic" w:cs="Simplified Arabic" w:hint="cs"/>
          <w:b/>
          <w:bCs/>
          <w:color w:val="FF0000"/>
          <w:sz w:val="28"/>
          <w:szCs w:val="28"/>
          <w:rtl/>
        </w:rPr>
        <w:t>((من أتاكم وأمركم جميع يريد أن يشق عصاكم أو يفرق جماعتكم فاضربوا عنقه كائنا من كان))</w:t>
      </w:r>
      <w:r w:rsidRPr="00404A56">
        <w:rPr>
          <w:rFonts w:ascii="Simplified Arabic" w:eastAsia="Times New Roman" w:hAnsi="Simplified Arabic" w:cs="Simplified Arabic" w:hint="cs"/>
          <w:b/>
          <w:bCs/>
          <w:color w:val="000000"/>
          <w:sz w:val="28"/>
          <w:szCs w:val="28"/>
          <w:rtl/>
        </w:rPr>
        <w:br/>
        <w:t xml:space="preserve">5- التسبب في تعطيل حرم الله مدة اعتدائهم عليه من الشعائر الدينية من صلاة وذكر وطواف وتلاوة لكتاب الله وغير ذلك من أنواع العبادات حتى إنه مضى عليه جمعتان لم تصل فيه ولم </w:t>
      </w:r>
      <w:r w:rsidRPr="00404A56">
        <w:rPr>
          <w:rFonts w:ascii="Simplified Arabic" w:eastAsia="Times New Roman" w:hAnsi="Simplified Arabic" w:cs="Simplified Arabic" w:hint="cs"/>
          <w:b/>
          <w:bCs/>
          <w:color w:val="000000"/>
          <w:sz w:val="28"/>
          <w:szCs w:val="28"/>
          <w:rtl/>
        </w:rPr>
        <w:lastRenderedPageBreak/>
        <w:t>ترفع من مآذنه نداءات الصلاة جمعة وجماعة،</w:t>
      </w:r>
      <w:r w:rsidRPr="00404A56">
        <w:rPr>
          <w:rFonts w:ascii="Simplified Arabic" w:eastAsia="Times New Roman" w:hAnsi="Simplified Arabic" w:cs="Simplified Arabic" w:hint="cs"/>
          <w:b/>
          <w:bCs/>
          <w:color w:val="000000"/>
          <w:sz w:val="28"/>
          <w:szCs w:val="28"/>
          <w:rtl/>
        </w:rPr>
        <w:br/>
        <w:t>قال تعالى: </w:t>
      </w:r>
      <w:r w:rsidRPr="00404A56">
        <w:rPr>
          <w:rFonts w:ascii="Simplified Arabic" w:eastAsia="Times New Roman" w:hAnsi="Simplified Arabic" w:cs="Simplified Arabic" w:hint="cs"/>
          <w:b/>
          <w:bCs/>
          <w:color w:val="FF0000"/>
          <w:sz w:val="28"/>
          <w:szCs w:val="28"/>
          <w:rtl/>
        </w:rPr>
        <w:t>{وَمَنْ أَظْلَمُ مِمَّنْ مَنَعَ مَسَاجِدَ اللَّهِ أَنْ يُذْكَرَ فِيهَا اسْمُهُ وَسَعَى فِي خَرَا</w:t>
      </w:r>
      <w:r w:rsidRPr="00404A56">
        <w:rPr>
          <w:rFonts w:ascii="Simplified Arabic" w:eastAsia="Times New Roman" w:hAnsi="Simplified Arabic" w:cs="Simplified Arabic"/>
          <w:b/>
          <w:bCs/>
          <w:color w:val="FF0000"/>
          <w:sz w:val="28"/>
          <w:szCs w:val="28"/>
          <w:rtl/>
        </w:rPr>
        <w:t>بها}</w:t>
      </w:r>
      <w:r w:rsidRPr="00404A56">
        <w:rPr>
          <w:rFonts w:ascii="Simplified Arabic" w:eastAsia="Times New Roman" w:hAnsi="Simplified Arabic" w:cs="Simplified Arabic" w:hint="cs"/>
          <w:b/>
          <w:bCs/>
          <w:color w:val="000000"/>
          <w:sz w:val="28"/>
          <w:szCs w:val="28"/>
          <w:u w:val="single"/>
          <w:rtl/>
        </w:rPr>
        <w:t>[10]</w:t>
      </w:r>
      <w:r w:rsidRPr="00404A56">
        <w:rPr>
          <w:rFonts w:ascii="Simplified Arabic" w:eastAsia="Times New Roman" w:hAnsi="Simplified Arabic" w:cs="Simplified Arabic" w:hint="cs"/>
          <w:b/>
          <w:bCs/>
          <w:color w:val="000000"/>
          <w:sz w:val="24"/>
          <w:szCs w:val="24"/>
          <w:rtl/>
        </w:rPr>
        <w:t> [0]</w:t>
      </w:r>
      <w:r w:rsidRPr="00404A56">
        <w:rPr>
          <w:rFonts w:ascii="Simplified Arabic" w:eastAsia="Times New Roman" w:hAnsi="Simplified Arabic" w:cs="Simplified Arabic" w:hint="cs"/>
          <w:b/>
          <w:bCs/>
          <w:color w:val="000000"/>
          <w:sz w:val="28"/>
          <w:szCs w:val="28"/>
          <w:rtl/>
        </w:rPr>
        <w:br/>
        <w:t>الآية. </w:t>
      </w:r>
      <w:r w:rsidRPr="00404A56">
        <w:rPr>
          <w:rFonts w:ascii="Simplified Arabic" w:eastAsia="Times New Roman" w:hAnsi="Simplified Arabic" w:cs="Simplified Arabic" w:hint="cs"/>
          <w:b/>
          <w:bCs/>
          <w:color w:val="000000"/>
          <w:sz w:val="28"/>
          <w:szCs w:val="28"/>
          <w:rtl/>
        </w:rPr>
        <w:br/>
        <w:t>6- التغرير بمجموعة من الأغرار والنساء والسذج وغيرهم، بزجهم في</w:t>
      </w:r>
      <w:r w:rsidRPr="00404A56">
        <w:rPr>
          <w:rFonts w:ascii="Simplified Arabic" w:eastAsia="Times New Roman" w:hAnsi="Simplified Arabic" w:cs="Simplified Arabic" w:hint="cs"/>
          <w:b/>
          <w:bCs/>
          <w:color w:val="000000"/>
          <w:sz w:val="28"/>
          <w:szCs w:val="28"/>
          <w:rtl/>
        </w:rPr>
        <w:br/>
        <w:t>حظيرة هذا الطغيان الآثم وتعريضهم لكثير من المآسي وصنوف المشقة والتسبب في</w:t>
      </w:r>
      <w:r w:rsidRPr="00404A56">
        <w:rPr>
          <w:rFonts w:ascii="Simplified Arabic" w:eastAsia="Times New Roman" w:hAnsi="Simplified Arabic" w:cs="Simplified Arabic" w:hint="cs"/>
          <w:b/>
          <w:bCs/>
          <w:color w:val="000000"/>
          <w:sz w:val="28"/>
          <w:szCs w:val="28"/>
          <w:rtl/>
        </w:rPr>
        <w:br/>
        <w:t>قتل بعضهم. </w:t>
      </w:r>
      <w:r w:rsidRPr="00404A56">
        <w:rPr>
          <w:rFonts w:ascii="Simplified Arabic" w:eastAsia="Times New Roman" w:hAnsi="Simplified Arabic" w:cs="Simplified Arabic" w:hint="cs"/>
          <w:b/>
          <w:bCs/>
          <w:color w:val="000000"/>
          <w:sz w:val="28"/>
          <w:szCs w:val="28"/>
          <w:rtl/>
        </w:rPr>
        <w:br/>
        <w:t>7- الانقياد لداعي الهوى والضلال، حيث قام من تولى كبر هذه</w:t>
      </w:r>
      <w:r w:rsidRPr="00404A56">
        <w:rPr>
          <w:rFonts w:ascii="Simplified Arabic" w:eastAsia="Times New Roman" w:hAnsi="Simplified Arabic" w:cs="Simplified Arabic" w:hint="cs"/>
          <w:b/>
          <w:bCs/>
          <w:color w:val="000000"/>
          <w:sz w:val="28"/>
          <w:szCs w:val="28"/>
          <w:rtl/>
        </w:rPr>
        <w:br/>
        <w:t>الفتنة بالإشارة إلى أحدهم بأنه هو المهدي المنتظر وأعلن المطالبة بمبايعته</w:t>
      </w:r>
      <w:r w:rsidRPr="00404A56">
        <w:rPr>
          <w:rFonts w:ascii="Simplified Arabic" w:eastAsia="Times New Roman" w:hAnsi="Simplified Arabic" w:cs="Simplified Arabic" w:hint="cs"/>
          <w:b/>
          <w:bCs/>
          <w:color w:val="000000"/>
          <w:sz w:val="28"/>
          <w:szCs w:val="28"/>
          <w:rtl/>
        </w:rPr>
        <w:br/>
        <w:t>مع انتفاء ما يدل على ذلك ووجود ما يكذبه. </w:t>
      </w:r>
      <w:r w:rsidRPr="00404A56">
        <w:rPr>
          <w:rFonts w:ascii="Simplified Arabic" w:eastAsia="Times New Roman" w:hAnsi="Simplified Arabic" w:cs="Simplified Arabic" w:hint="cs"/>
          <w:b/>
          <w:bCs/>
          <w:color w:val="000000"/>
          <w:sz w:val="28"/>
          <w:szCs w:val="28"/>
          <w:rtl/>
        </w:rPr>
        <w:br/>
        <w:t>وبناء على ما تقدم فإن هيئة</w:t>
      </w:r>
      <w:r w:rsidRPr="00404A56">
        <w:rPr>
          <w:rFonts w:ascii="Simplified Arabic" w:eastAsia="Times New Roman" w:hAnsi="Simplified Arabic" w:cs="Simplified Arabic" w:hint="cs"/>
          <w:b/>
          <w:bCs/>
          <w:color w:val="000000"/>
          <w:sz w:val="28"/>
          <w:szCs w:val="28"/>
          <w:rtl/>
        </w:rPr>
        <w:br/>
        <w:t>كبار العلماء تعتبر هذه الفئة فئة ضالة لاعتدائها على حرم الله وعلى مسجده</w:t>
      </w:r>
      <w:r w:rsidRPr="00404A56">
        <w:rPr>
          <w:rFonts w:ascii="Simplified Arabic" w:eastAsia="Times New Roman" w:hAnsi="Simplified Arabic" w:cs="Simplified Arabic" w:hint="cs"/>
          <w:b/>
          <w:bCs/>
          <w:color w:val="000000"/>
          <w:sz w:val="28"/>
          <w:szCs w:val="28"/>
          <w:rtl/>
        </w:rPr>
        <w:br/>
        <w:t>الحرام وسفكها الدم الحرام وقيامها بما يسبب فرقة المسلمين وشق عصاهم وبذلك</w:t>
      </w:r>
      <w:r w:rsidRPr="00404A56">
        <w:rPr>
          <w:rFonts w:ascii="Simplified Arabic" w:eastAsia="Times New Roman" w:hAnsi="Simplified Arabic" w:cs="Simplified Arabic" w:hint="cs"/>
          <w:b/>
          <w:bCs/>
          <w:color w:val="000000"/>
          <w:sz w:val="28"/>
          <w:szCs w:val="28"/>
          <w:rtl/>
        </w:rPr>
        <w:br/>
        <w:t>دخلت تحت قوله سبحانه: </w:t>
      </w:r>
      <w:r w:rsidRPr="00404A56">
        <w:rPr>
          <w:rFonts w:ascii="Simplified Arabic" w:eastAsia="Times New Roman" w:hAnsi="Simplified Arabic" w:cs="Simplified Arabic"/>
          <w:b/>
          <w:bCs/>
          <w:color w:val="000000"/>
          <w:sz w:val="24"/>
          <w:szCs w:val="24"/>
          <w:rtl/>
        </w:rPr>
        <w:br/>
      </w:r>
      <w:r w:rsidRPr="00404A56">
        <w:rPr>
          <w:rFonts w:ascii="Simplified Arabic" w:eastAsia="Times New Roman" w:hAnsi="Simplified Arabic" w:cs="Simplified Arabic"/>
          <w:b/>
          <w:bCs/>
          <w:color w:val="FF0000"/>
          <w:sz w:val="28"/>
          <w:szCs w:val="28"/>
          <w:rtl/>
        </w:rPr>
        <w:t>{وَمَنْ يُرِدْ فِيهِ بِإِلْحَادٍ بِظُلْمٍ نُذِقْهُ مِنْ عَذَابٍ أَلِيمٍ}</w:t>
      </w:r>
      <w:r w:rsidRPr="00404A56">
        <w:rPr>
          <w:rFonts w:ascii="Simplified Arabic" w:eastAsia="Times New Roman" w:hAnsi="Simplified Arabic" w:cs="Simplified Arabic" w:hint="cs"/>
          <w:b/>
          <w:bCs/>
          <w:color w:val="000000"/>
          <w:sz w:val="28"/>
          <w:szCs w:val="28"/>
          <w:u w:val="single"/>
          <w:rtl/>
        </w:rPr>
        <w:t>[11]</w:t>
      </w:r>
      <w:r w:rsidRPr="00404A56">
        <w:rPr>
          <w:rFonts w:ascii="Simplified Arabic" w:eastAsia="Times New Roman" w:hAnsi="Simplified Arabic" w:cs="Simplified Arabic" w:hint="cs"/>
          <w:b/>
          <w:bCs/>
          <w:color w:val="000000"/>
          <w:sz w:val="24"/>
          <w:szCs w:val="24"/>
          <w:rtl/>
        </w:rPr>
        <w:t> [0]</w:t>
      </w:r>
      <w:r w:rsidRPr="00404A56">
        <w:rPr>
          <w:rFonts w:ascii="Simplified Arabic" w:eastAsia="Times New Roman" w:hAnsi="Simplified Arabic" w:cs="Simplified Arabic" w:hint="cs"/>
          <w:b/>
          <w:bCs/>
          <w:color w:val="000000"/>
          <w:sz w:val="28"/>
          <w:szCs w:val="28"/>
          <w:rtl/>
        </w:rPr>
        <w:t>،</w:t>
      </w:r>
      <w:r w:rsidRPr="00404A56">
        <w:rPr>
          <w:rFonts w:ascii="Simplified Arabic" w:eastAsia="Times New Roman" w:hAnsi="Simplified Arabic" w:cs="Simplified Arabic" w:hint="cs"/>
          <w:b/>
          <w:bCs/>
          <w:color w:val="000000"/>
          <w:sz w:val="28"/>
          <w:szCs w:val="28"/>
          <w:rtl/>
        </w:rPr>
        <w:br/>
        <w:t>وقوله: </w:t>
      </w:r>
      <w:r w:rsidRPr="00404A56">
        <w:rPr>
          <w:rFonts w:ascii="Simplified Arabic" w:eastAsia="Times New Roman" w:hAnsi="Simplified Arabic" w:cs="Simplified Arabic" w:hint="cs"/>
          <w:b/>
          <w:bCs/>
          <w:color w:val="FF0000"/>
          <w:sz w:val="28"/>
          <w:szCs w:val="28"/>
          <w:rtl/>
        </w:rPr>
        <w:t>{وَمَنْ أَظْلَمُ مِمَّنْ مَنَعَ مَسَاجِدَ اللَّهِ أَنْ يُذْكَرَ فِيهَا اسْمُهُ وَسَعَى فِي خَرَا</w:t>
      </w:r>
      <w:r w:rsidRPr="00404A56">
        <w:rPr>
          <w:rFonts w:ascii="Simplified Arabic" w:eastAsia="Times New Roman" w:hAnsi="Simplified Arabic" w:cs="Simplified Arabic"/>
          <w:b/>
          <w:bCs/>
          <w:color w:val="FF0000"/>
          <w:sz w:val="28"/>
          <w:szCs w:val="28"/>
          <w:rtl/>
        </w:rPr>
        <w:t>بهاَ}</w:t>
      </w:r>
      <w:r w:rsidRPr="00404A56">
        <w:rPr>
          <w:rFonts w:ascii="Simplified Arabic" w:eastAsia="Times New Roman" w:hAnsi="Simplified Arabic" w:cs="Simplified Arabic" w:hint="cs"/>
          <w:b/>
          <w:bCs/>
          <w:color w:val="000000"/>
          <w:sz w:val="28"/>
          <w:szCs w:val="28"/>
          <w:u w:val="single"/>
          <w:rtl/>
        </w:rPr>
        <w:t>[12]</w:t>
      </w:r>
      <w:r w:rsidRPr="00404A56">
        <w:rPr>
          <w:rFonts w:ascii="Simplified Arabic" w:eastAsia="Times New Roman" w:hAnsi="Simplified Arabic" w:cs="Simplified Arabic" w:hint="cs"/>
          <w:b/>
          <w:bCs/>
          <w:color w:val="000000"/>
          <w:sz w:val="24"/>
          <w:szCs w:val="24"/>
          <w:rtl/>
        </w:rPr>
        <w:t> [0]</w:t>
      </w:r>
      <w:r w:rsidRPr="00404A56">
        <w:rPr>
          <w:rFonts w:ascii="Simplified Arabic" w:eastAsia="Times New Roman" w:hAnsi="Simplified Arabic" w:cs="Simplified Arabic" w:hint="cs"/>
          <w:b/>
          <w:bCs/>
          <w:color w:val="000000"/>
          <w:sz w:val="28"/>
          <w:szCs w:val="28"/>
          <w:rtl/>
        </w:rPr>
        <w:br/>
        <w:t>الآية. </w:t>
      </w:r>
      <w:r w:rsidRPr="00404A56">
        <w:rPr>
          <w:rFonts w:ascii="Simplified Arabic" w:eastAsia="Times New Roman" w:hAnsi="Simplified Arabic" w:cs="Simplified Arabic" w:hint="cs"/>
          <w:b/>
          <w:bCs/>
          <w:color w:val="000000"/>
          <w:sz w:val="28"/>
          <w:szCs w:val="28"/>
          <w:rtl/>
        </w:rPr>
        <w:br/>
        <w:t xml:space="preserve">والهيئة إذ ترى في هذه الفئة الظالمة هذا الرأي ترى أن في منشوراتها من الشبه الآثمة والتأويلات الباطلة والاتجاهات الضالة ما يعتبر بذور شر وفتنة وضلال وطريق إلى الفوضى والاضطرابات والتلاعب بمصالح البلاد والعباد بدعاوى قد يغتر بعض السذج بظاهرها وفي بواطنها الشر المستطير، وإذ تبين الهيئة ذلك وتستنكره فإنها تحذر المسلمين جميعا مما في تلك المنشورات من الشبه الآثمة والتأويلات الباطلة والاتجاهات السيئة، كما أن الهيئة بهذه المناسبة وبمناسبة القضاء على فتنتهم من حكومة جلالة الملك خالد بن عبد العزيز حفظه الله ووفقه وأعانه على كل خير، تشكر الله سبحانه وتعالى أن يسر أسباب القضاء عليها، وتسأله تعالى أن يحمي هذه البلاد وبلاد المسلمين عامة من كل سوء وأن يجمع شملها على الحق ويعين ولاتها ويعزهم بالإسلام ويعز الإسلام بهم ويجعل لهم من البطانة الصالحة من إذا هموا بالخير أعانوهم عليه وإذا جهلوه أرشدوهم إليه وإذا نسوه ذكروهم إياه وأن يحق الحق ويبطل الباطل ولو كره المجرمون؛ من ظالم وحاقد وماكر وحاسد، وتقدر الهيئة الجهود العظيمة التي بذلتها الحكومة في القضاء على </w:t>
      </w:r>
      <w:r w:rsidRPr="00404A56">
        <w:rPr>
          <w:rFonts w:ascii="Simplified Arabic" w:eastAsia="Times New Roman" w:hAnsi="Simplified Arabic" w:cs="Simplified Arabic" w:hint="cs"/>
          <w:b/>
          <w:bCs/>
          <w:color w:val="000000"/>
          <w:sz w:val="28"/>
          <w:szCs w:val="28"/>
          <w:rtl/>
        </w:rPr>
        <w:lastRenderedPageBreak/>
        <w:t>هذه الفتنة بطريقة اتسمت بالقوة والحكمة والبصيرة وتشكر كل من ساهم في القضاء عليها بيده أو لسانه أو قلمه وفي مقدمة هؤلاء جلالة الملك وولي عهده وأعوانه المخلصين والقوات العسكرية بمختلف مسمياتها ورتب أفرادها،</w:t>
      </w:r>
      <w:r w:rsidRPr="00404A56">
        <w:rPr>
          <w:rFonts w:ascii="Simplified Arabic" w:eastAsia="Times New Roman" w:hAnsi="Simplified Arabic" w:cs="Simplified Arabic" w:hint="cs"/>
          <w:b/>
          <w:bCs/>
          <w:color w:val="000000"/>
          <w:sz w:val="28"/>
          <w:szCs w:val="28"/>
          <w:rtl/>
        </w:rPr>
        <w:br/>
        <w:t>وتسأل الله سبحانه وتعالى لقتلاهم المغفرة والرحمة وجزيل الثواب ولأحيائهم</w:t>
      </w:r>
      <w:r w:rsidRPr="00404A56">
        <w:rPr>
          <w:rFonts w:ascii="Simplified Arabic" w:eastAsia="Times New Roman" w:hAnsi="Simplified Arabic" w:cs="Simplified Arabic" w:hint="cs"/>
          <w:b/>
          <w:bCs/>
          <w:color w:val="000000"/>
          <w:sz w:val="28"/>
          <w:szCs w:val="28"/>
          <w:rtl/>
        </w:rPr>
        <w:br/>
        <w:t>الأجر العظيم والثبات على الحق والهدى والله حسبنا ونعم الوكيل وصلى الله</w:t>
      </w:r>
      <w:r w:rsidRPr="00404A56">
        <w:rPr>
          <w:rFonts w:ascii="Simplified Arabic" w:eastAsia="Times New Roman" w:hAnsi="Simplified Arabic" w:cs="Simplified Arabic" w:hint="cs"/>
          <w:b/>
          <w:bCs/>
          <w:color w:val="000000"/>
          <w:sz w:val="28"/>
          <w:szCs w:val="28"/>
          <w:rtl/>
        </w:rPr>
        <w:br/>
        <w:t>على نبينا محمد وعلى آله وصحبه وسلم.</w:t>
      </w:r>
    </w:p>
    <w:p w:rsidR="00404A56" w:rsidRPr="00404A56" w:rsidRDefault="00404A56" w:rsidP="00404A56">
      <w:pPr>
        <w:shd w:val="clear" w:color="auto" w:fill="FFFFFF"/>
        <w:bidi/>
        <w:spacing w:after="0" w:line="240" w:lineRule="auto"/>
        <w:rPr>
          <w:rFonts w:ascii="Simplified Arabic" w:eastAsia="Times New Roman" w:hAnsi="Simplified Arabic" w:cs="Simplified Arabic"/>
          <w:b/>
          <w:bCs/>
          <w:color w:val="000000"/>
          <w:sz w:val="24"/>
          <w:szCs w:val="24"/>
          <w:rtl/>
        </w:rPr>
      </w:pPr>
      <w:r w:rsidRPr="00404A56">
        <w:rPr>
          <w:rFonts w:ascii="Simplified Arabic" w:eastAsia="Times New Roman" w:hAnsi="Simplified Arabic" w:cs="Simplified Arabic" w:hint="cs"/>
          <w:b/>
          <w:bCs/>
          <w:color w:val="000000"/>
          <w:sz w:val="28"/>
          <w:szCs w:val="28"/>
          <w:rtl/>
        </w:rPr>
        <w:t>هيئة كبار العلماء</w:t>
      </w:r>
    </w:p>
    <w:p w:rsidR="00404A56" w:rsidRPr="00404A56" w:rsidRDefault="00404A56" w:rsidP="00404A56">
      <w:pPr>
        <w:shd w:val="clear" w:color="auto" w:fill="FFFFFF"/>
        <w:bidi/>
        <w:spacing w:after="0" w:line="240" w:lineRule="auto"/>
        <w:rPr>
          <w:rFonts w:ascii="Simplified Arabic" w:eastAsia="Times New Roman" w:hAnsi="Simplified Arabic" w:cs="Simplified Arabic"/>
          <w:b/>
          <w:bCs/>
          <w:color w:val="000000"/>
          <w:sz w:val="24"/>
          <w:szCs w:val="24"/>
          <w:rtl/>
        </w:rPr>
      </w:pPr>
      <w:r w:rsidRPr="00404A56">
        <w:rPr>
          <w:rFonts w:ascii="Simplified Arabic" w:eastAsia="Times New Roman" w:hAnsi="Simplified Arabic" w:cs="Simplified Arabic" w:hint="cs"/>
          <w:b/>
          <w:bCs/>
          <w:color w:val="000000"/>
          <w:sz w:val="28"/>
          <w:szCs w:val="28"/>
          <w:rtl/>
        </w:rPr>
        <w:t>وفيها الكفاية إن شاء الله والإقناع لطالب الحق، وإنما أردت بكلمتي هذه مزيد الإيضاح والبيان لخطأ هذه الطائفة وظلمها وعدوانها فيما فعلت، وخطئها فيمن زعمت أنه المهدي.. أما إنكار المهدي المنتظر بالكلية كما زعم ذلك بعض المتأخرين فهو قول باطل؛ لأن أحاديث خروجه في آخر الزمان وأنه يملأ الأرض عدلا وقسطا كما ملئت جورا قد تواترت تواترا معنويا وكثرت جدا واستفاضت كما صرح بذلك جماعة من العلماء، منهم أبو الحسن الآبري</w:t>
      </w:r>
      <w:r w:rsidRPr="00404A56">
        <w:rPr>
          <w:rFonts w:ascii="Simplified Arabic" w:eastAsia="Times New Roman" w:hAnsi="Simplified Arabic" w:cs="Simplified Arabic" w:hint="cs"/>
          <w:b/>
          <w:bCs/>
          <w:color w:val="000000"/>
          <w:sz w:val="28"/>
          <w:szCs w:val="28"/>
          <w:rtl/>
        </w:rPr>
        <w:br/>
        <w:t>السيجستاني من علماء القرن الرابع، والعلامة السفاريني والعلامة الشوكاني وغيرهم،</w:t>
      </w:r>
      <w:r w:rsidRPr="00404A56">
        <w:rPr>
          <w:rFonts w:ascii="Simplified Arabic" w:eastAsia="Times New Roman" w:hAnsi="Simplified Arabic" w:cs="Simplified Arabic" w:hint="cs"/>
          <w:b/>
          <w:bCs/>
          <w:color w:val="000000"/>
          <w:sz w:val="28"/>
          <w:szCs w:val="28"/>
          <w:rtl/>
        </w:rPr>
        <w:br/>
        <w:t>وهو كالإجماع من أهل العلم. </w:t>
      </w:r>
      <w:r w:rsidRPr="00404A56">
        <w:rPr>
          <w:rFonts w:ascii="Simplified Arabic" w:eastAsia="Times New Roman" w:hAnsi="Simplified Arabic" w:cs="Simplified Arabic" w:hint="cs"/>
          <w:b/>
          <w:bCs/>
          <w:color w:val="000000"/>
          <w:sz w:val="28"/>
          <w:szCs w:val="28"/>
          <w:rtl/>
        </w:rPr>
        <w:br/>
        <w:t>ولكن لا يجوز الجزم بأن فلانا هو المهدي إلا بعد توافر العلامات التي بينها النبي</w:t>
      </w:r>
      <w:r w:rsidRPr="00404A56">
        <w:rPr>
          <w:rFonts w:ascii="Simplified Arabic" w:eastAsia="Times New Roman" w:hAnsi="Simplified Arabic" w:cs="Simplified Arabic" w:hint="cs"/>
          <w:b/>
          <w:bCs/>
          <w:color w:val="000000"/>
          <w:sz w:val="28"/>
          <w:szCs w:val="28"/>
          <w:rtl/>
        </w:rPr>
        <w:br/>
        <w:t>صلى الله عليه وسلم في الأحاديث الصحيحة الثابتة، وأعظمها وأوضحها كونه يملأ الأرض عدلا وقسطا،</w:t>
      </w:r>
      <w:r w:rsidRPr="00404A56">
        <w:rPr>
          <w:rFonts w:ascii="Simplified Arabic" w:eastAsia="Times New Roman" w:hAnsi="Simplified Arabic" w:cs="Simplified Arabic" w:hint="cs"/>
          <w:b/>
          <w:bCs/>
          <w:color w:val="000000"/>
          <w:sz w:val="28"/>
          <w:szCs w:val="28"/>
          <w:rtl/>
        </w:rPr>
        <w:br/>
        <w:t>كما ملئت جورا وظلما كما سبق بيان ذلك. </w:t>
      </w:r>
      <w:r w:rsidRPr="00404A56">
        <w:rPr>
          <w:rFonts w:ascii="Simplified Arabic" w:eastAsia="Times New Roman" w:hAnsi="Simplified Arabic" w:cs="Simplified Arabic"/>
          <w:b/>
          <w:bCs/>
          <w:color w:val="000000"/>
          <w:sz w:val="24"/>
          <w:szCs w:val="24"/>
          <w:rtl/>
        </w:rPr>
        <w:br/>
      </w:r>
      <w:r w:rsidRPr="00404A56">
        <w:rPr>
          <w:rFonts w:ascii="Simplified Arabic" w:eastAsia="Times New Roman" w:hAnsi="Simplified Arabic" w:cs="Simplified Arabic"/>
          <w:b/>
          <w:bCs/>
          <w:color w:val="000000"/>
          <w:sz w:val="28"/>
          <w:szCs w:val="28"/>
          <w:rtl/>
        </w:rPr>
        <w:br/>
        <w:t>ونسأله سبحانه أن يصلح أحوال المسلمين ويمنحهم الفقه في الدين، وأن يوفق ولاة أمرهم للحكم بشريعته والتحاكم إليها والحذر من كل ما خالفها، وأن يحسن العاقبة للمسلمين</w:t>
      </w:r>
      <w:r w:rsidRPr="00404A56">
        <w:rPr>
          <w:rFonts w:ascii="Simplified Arabic" w:eastAsia="Times New Roman" w:hAnsi="Simplified Arabic" w:cs="Simplified Arabic"/>
          <w:b/>
          <w:bCs/>
          <w:color w:val="000000"/>
          <w:sz w:val="28"/>
          <w:szCs w:val="28"/>
          <w:rtl/>
        </w:rPr>
        <w:br/>
        <w:t>إنه جواد كريم، وصلى الله وسلم على عبده ورسوله نبينا محمد وآله وصحبه، ومن تبعهم بإحسان إلى يوم الدين.</w:t>
      </w:r>
    </w:p>
    <w:p w:rsidR="00404A56" w:rsidRPr="00404A56" w:rsidRDefault="00404A56" w:rsidP="00404A56">
      <w:pPr>
        <w:shd w:val="clear" w:color="auto" w:fill="FFFFFF"/>
        <w:spacing w:after="0" w:line="240" w:lineRule="auto"/>
        <w:jc w:val="right"/>
        <w:rPr>
          <w:rFonts w:ascii="Times New Roman" w:eastAsia="Times New Roman" w:hAnsi="Times New Roman" w:cs="Times New Roman"/>
          <w:sz w:val="24"/>
          <w:szCs w:val="24"/>
          <w:rtl/>
        </w:rPr>
      </w:pPr>
      <w:r w:rsidRPr="00404A56">
        <w:rPr>
          <w:rFonts w:ascii="Simplified Arabic" w:eastAsia="Times New Roman" w:hAnsi="Simplified Arabic" w:cs="Simplified Arabic"/>
          <w:b/>
          <w:bCs/>
          <w:color w:val="000000"/>
          <w:sz w:val="24"/>
          <w:szCs w:val="24"/>
        </w:rPr>
        <w:pict>
          <v:rect id="_x0000_i1025" style="width:142.55pt;height:.75pt" o:hrpct="330" o:hralign="right" o:hrstd="t" o:hr="t" fillcolor="#a0a0a0" stroked="f"/>
        </w:pict>
      </w:r>
    </w:p>
    <w:p w:rsidR="00404A56" w:rsidRPr="00404A56" w:rsidRDefault="00404A56" w:rsidP="00404A56">
      <w:pPr>
        <w:shd w:val="clear" w:color="auto" w:fill="FFFFFF"/>
        <w:spacing w:after="0" w:line="240" w:lineRule="auto"/>
        <w:jc w:val="right"/>
        <w:rPr>
          <w:rFonts w:ascii="Times New Roman" w:eastAsia="Times New Roman" w:hAnsi="Times New Roman" w:cs="Times New Roman"/>
          <w:sz w:val="24"/>
          <w:szCs w:val="24"/>
        </w:rPr>
      </w:pPr>
    </w:p>
    <w:p w:rsidR="00404A56" w:rsidRPr="00404A56" w:rsidRDefault="00404A56" w:rsidP="00404A56">
      <w:pPr>
        <w:shd w:val="clear" w:color="auto" w:fill="FFFFFF"/>
        <w:bidi/>
        <w:spacing w:after="0" w:line="240" w:lineRule="auto"/>
        <w:rPr>
          <w:rFonts w:ascii="Simplified Arabic" w:eastAsia="Times New Roman" w:hAnsi="Simplified Arabic" w:cs="Simplified Arabic"/>
          <w:b/>
          <w:bCs/>
          <w:color w:val="000000"/>
          <w:sz w:val="24"/>
          <w:szCs w:val="24"/>
        </w:rPr>
      </w:pPr>
      <w:r w:rsidRPr="00404A56">
        <w:rPr>
          <w:rFonts w:ascii="Simplified Arabic" w:eastAsia="Times New Roman" w:hAnsi="Simplified Arabic" w:cs="Simplified Arabic"/>
          <w:b/>
          <w:bCs/>
          <w:color w:val="000000"/>
          <w:sz w:val="28"/>
          <w:szCs w:val="28"/>
          <w:rtl/>
        </w:rPr>
        <w:br/>
      </w:r>
      <w:r w:rsidRPr="00404A56">
        <w:rPr>
          <w:rFonts w:ascii="Simplified Arabic" w:eastAsia="Times New Roman" w:hAnsi="Simplified Arabic" w:cs="Simplified Arabic"/>
          <w:b/>
          <w:bCs/>
          <w:color w:val="000000"/>
          <w:sz w:val="24"/>
          <w:szCs w:val="24"/>
          <w:u w:val="single"/>
          <w:rtl/>
        </w:rPr>
        <w:br/>
        <w:t>[1]</w:t>
      </w:r>
      <w:r w:rsidRPr="00404A56">
        <w:rPr>
          <w:rFonts w:ascii="Simplified Arabic" w:eastAsia="Times New Roman" w:hAnsi="Simplified Arabic" w:cs="Simplified Arabic"/>
          <w:b/>
          <w:bCs/>
          <w:color w:val="000000"/>
          <w:sz w:val="24"/>
          <w:szCs w:val="24"/>
          <w:rtl/>
        </w:rPr>
        <w:t> [0]</w:t>
      </w:r>
      <w:r w:rsidRPr="00404A56">
        <w:rPr>
          <w:rFonts w:ascii="Simplified Arabic" w:eastAsia="Times New Roman" w:hAnsi="Simplified Arabic" w:cs="Simplified Arabic"/>
          <w:b/>
          <w:bCs/>
          <w:color w:val="808080"/>
          <w:sz w:val="24"/>
          <w:szCs w:val="24"/>
          <w:rtl/>
        </w:rPr>
        <w:t> سورة الحج الآية 25.</w:t>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000000"/>
          <w:sz w:val="28"/>
          <w:szCs w:val="28"/>
          <w:u w:val="single"/>
          <w:rtl/>
        </w:rPr>
        <w:lastRenderedPageBreak/>
        <w:br/>
      </w:r>
      <w:r w:rsidRPr="00404A56">
        <w:rPr>
          <w:rFonts w:ascii="Simplified Arabic" w:eastAsia="Times New Roman" w:hAnsi="Simplified Arabic" w:cs="Simplified Arabic"/>
          <w:b/>
          <w:bCs/>
          <w:color w:val="000000"/>
          <w:sz w:val="24"/>
          <w:szCs w:val="24"/>
          <w:u w:val="single"/>
          <w:rtl/>
        </w:rPr>
        <w:t>[2]</w:t>
      </w:r>
      <w:r w:rsidRPr="00404A56">
        <w:rPr>
          <w:rFonts w:ascii="Simplified Arabic" w:eastAsia="Times New Roman" w:hAnsi="Simplified Arabic" w:cs="Simplified Arabic"/>
          <w:b/>
          <w:bCs/>
          <w:color w:val="000000"/>
          <w:sz w:val="28"/>
          <w:szCs w:val="28"/>
          <w:rtl/>
        </w:rPr>
        <w:t> [0]</w:t>
      </w:r>
      <w:r w:rsidRPr="00404A56">
        <w:rPr>
          <w:rFonts w:ascii="Simplified Arabic" w:eastAsia="Times New Roman" w:hAnsi="Simplified Arabic" w:cs="Simplified Arabic"/>
          <w:b/>
          <w:bCs/>
          <w:color w:val="808080"/>
          <w:sz w:val="24"/>
          <w:szCs w:val="24"/>
          <w:rtl/>
        </w:rPr>
        <w:t> سورة الأحزاب الآية 58.</w:t>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000000"/>
          <w:sz w:val="24"/>
          <w:szCs w:val="24"/>
          <w:u w:val="single"/>
          <w:rtl/>
        </w:rPr>
        <w:t>[3]</w:t>
      </w:r>
      <w:r w:rsidRPr="00404A56">
        <w:rPr>
          <w:rFonts w:ascii="Simplified Arabic" w:eastAsia="Times New Roman" w:hAnsi="Simplified Arabic" w:cs="Simplified Arabic"/>
          <w:b/>
          <w:bCs/>
          <w:color w:val="000000"/>
          <w:sz w:val="24"/>
          <w:szCs w:val="24"/>
          <w:rtl/>
        </w:rPr>
        <w:t> [0]</w:t>
      </w:r>
      <w:r w:rsidRPr="00404A56">
        <w:rPr>
          <w:rFonts w:ascii="Simplified Arabic" w:eastAsia="Times New Roman" w:hAnsi="Simplified Arabic" w:cs="Simplified Arabic"/>
          <w:b/>
          <w:bCs/>
          <w:color w:val="808080"/>
          <w:sz w:val="24"/>
          <w:szCs w:val="24"/>
          <w:rtl/>
        </w:rPr>
        <w:t> سورة الفرقان الآية 19.</w:t>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000000"/>
          <w:sz w:val="24"/>
          <w:szCs w:val="24"/>
          <w:u w:val="single"/>
          <w:rtl/>
        </w:rPr>
        <w:t>[4]</w:t>
      </w:r>
      <w:r w:rsidRPr="00404A56">
        <w:rPr>
          <w:rFonts w:ascii="Simplified Arabic" w:eastAsia="Times New Roman" w:hAnsi="Simplified Arabic" w:cs="Simplified Arabic"/>
          <w:b/>
          <w:bCs/>
          <w:color w:val="000000"/>
          <w:sz w:val="24"/>
          <w:szCs w:val="24"/>
          <w:rtl/>
        </w:rPr>
        <w:t> [0]</w:t>
      </w:r>
      <w:r w:rsidRPr="00404A56">
        <w:rPr>
          <w:rFonts w:ascii="Simplified Arabic" w:eastAsia="Times New Roman" w:hAnsi="Simplified Arabic" w:cs="Simplified Arabic"/>
          <w:b/>
          <w:bCs/>
          <w:color w:val="808080"/>
          <w:sz w:val="24"/>
          <w:szCs w:val="24"/>
          <w:rtl/>
        </w:rPr>
        <w:t> سورة الشورى الآية 8.</w:t>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000000"/>
          <w:sz w:val="24"/>
          <w:szCs w:val="24"/>
          <w:u w:val="single"/>
          <w:rtl/>
        </w:rPr>
        <w:t>[5]</w:t>
      </w:r>
      <w:r w:rsidRPr="00404A56">
        <w:rPr>
          <w:rFonts w:ascii="Simplified Arabic" w:eastAsia="Times New Roman" w:hAnsi="Simplified Arabic" w:cs="Simplified Arabic"/>
          <w:b/>
          <w:bCs/>
          <w:color w:val="000000"/>
          <w:sz w:val="24"/>
          <w:szCs w:val="24"/>
          <w:rtl/>
        </w:rPr>
        <w:t> [0]</w:t>
      </w:r>
      <w:r w:rsidRPr="00404A56">
        <w:rPr>
          <w:rFonts w:ascii="Simplified Arabic" w:eastAsia="Times New Roman" w:hAnsi="Simplified Arabic" w:cs="Simplified Arabic"/>
          <w:b/>
          <w:bCs/>
          <w:color w:val="808080"/>
          <w:sz w:val="24"/>
          <w:szCs w:val="24"/>
          <w:rtl/>
        </w:rPr>
        <w:t> سورة البقرة الآية 114.</w:t>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000000"/>
          <w:sz w:val="24"/>
          <w:szCs w:val="24"/>
          <w:u w:val="single"/>
          <w:rtl/>
        </w:rPr>
        <w:t>[6]</w:t>
      </w:r>
      <w:r w:rsidRPr="00404A56">
        <w:rPr>
          <w:rFonts w:ascii="Simplified Arabic" w:eastAsia="Times New Roman" w:hAnsi="Simplified Arabic" w:cs="Simplified Arabic"/>
          <w:b/>
          <w:bCs/>
          <w:color w:val="000000"/>
          <w:sz w:val="24"/>
          <w:szCs w:val="24"/>
          <w:rtl/>
        </w:rPr>
        <w:t> [0]</w:t>
      </w:r>
      <w:r w:rsidRPr="00404A56">
        <w:rPr>
          <w:rFonts w:ascii="Simplified Arabic" w:eastAsia="Times New Roman" w:hAnsi="Simplified Arabic" w:cs="Simplified Arabic"/>
          <w:b/>
          <w:bCs/>
          <w:color w:val="808080"/>
          <w:sz w:val="24"/>
          <w:szCs w:val="24"/>
          <w:rtl/>
        </w:rPr>
        <w:t> سورة الحج الآية 25.</w:t>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000000"/>
          <w:sz w:val="24"/>
          <w:szCs w:val="24"/>
          <w:u w:val="single"/>
          <w:rtl/>
        </w:rPr>
        <w:t>[7]</w:t>
      </w:r>
      <w:r w:rsidRPr="00404A56">
        <w:rPr>
          <w:rFonts w:ascii="Simplified Arabic" w:eastAsia="Times New Roman" w:hAnsi="Simplified Arabic" w:cs="Simplified Arabic"/>
          <w:b/>
          <w:bCs/>
          <w:color w:val="000000"/>
          <w:sz w:val="24"/>
          <w:szCs w:val="24"/>
          <w:rtl/>
        </w:rPr>
        <w:t> [0]</w:t>
      </w:r>
      <w:r w:rsidRPr="00404A56">
        <w:rPr>
          <w:rFonts w:ascii="Simplified Arabic" w:eastAsia="Times New Roman" w:hAnsi="Simplified Arabic" w:cs="Simplified Arabic"/>
          <w:b/>
          <w:bCs/>
          <w:color w:val="808080"/>
          <w:sz w:val="24"/>
          <w:szCs w:val="24"/>
          <w:rtl/>
        </w:rPr>
        <w:t> سورة البقرة الآية. 217</w:t>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000000"/>
          <w:sz w:val="24"/>
          <w:szCs w:val="24"/>
          <w:u w:val="single"/>
          <w:rtl/>
        </w:rPr>
        <w:t>[8]</w:t>
      </w:r>
      <w:r w:rsidRPr="00404A56">
        <w:rPr>
          <w:rFonts w:ascii="Simplified Arabic" w:eastAsia="Times New Roman" w:hAnsi="Simplified Arabic" w:cs="Simplified Arabic"/>
          <w:b/>
          <w:bCs/>
          <w:color w:val="000000"/>
          <w:sz w:val="24"/>
          <w:szCs w:val="24"/>
          <w:rtl/>
        </w:rPr>
        <w:t> [0]</w:t>
      </w:r>
      <w:r w:rsidRPr="00404A56">
        <w:rPr>
          <w:rFonts w:ascii="Simplified Arabic" w:eastAsia="Times New Roman" w:hAnsi="Simplified Arabic" w:cs="Simplified Arabic"/>
          <w:b/>
          <w:bCs/>
          <w:color w:val="808080"/>
          <w:sz w:val="24"/>
          <w:szCs w:val="24"/>
          <w:rtl/>
        </w:rPr>
        <w:t> سورة النساء الآية 59.</w:t>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000000"/>
          <w:sz w:val="24"/>
          <w:szCs w:val="24"/>
          <w:u w:val="single"/>
          <w:rtl/>
        </w:rPr>
        <w:t>[9]</w:t>
      </w:r>
      <w:r w:rsidRPr="00404A56">
        <w:rPr>
          <w:rFonts w:ascii="Simplified Arabic" w:eastAsia="Times New Roman" w:hAnsi="Simplified Arabic" w:cs="Simplified Arabic"/>
          <w:b/>
          <w:bCs/>
          <w:color w:val="000000"/>
          <w:sz w:val="24"/>
          <w:szCs w:val="24"/>
          <w:rtl/>
        </w:rPr>
        <w:t> [0]</w:t>
      </w:r>
      <w:r w:rsidRPr="00404A56">
        <w:rPr>
          <w:rFonts w:ascii="Simplified Arabic" w:eastAsia="Times New Roman" w:hAnsi="Simplified Arabic" w:cs="Simplified Arabic"/>
          <w:b/>
          <w:bCs/>
          <w:color w:val="808080"/>
          <w:sz w:val="24"/>
          <w:szCs w:val="24"/>
          <w:rtl/>
        </w:rPr>
        <w:t> صحيح مسلم برقم 1709</w:t>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000000"/>
          <w:sz w:val="24"/>
          <w:szCs w:val="24"/>
          <w:u w:val="single"/>
          <w:rtl/>
        </w:rPr>
        <w:t>[10]</w:t>
      </w:r>
      <w:r w:rsidRPr="00404A56">
        <w:rPr>
          <w:rFonts w:ascii="Simplified Arabic" w:eastAsia="Times New Roman" w:hAnsi="Simplified Arabic" w:cs="Simplified Arabic"/>
          <w:b/>
          <w:bCs/>
          <w:color w:val="000000"/>
          <w:sz w:val="24"/>
          <w:szCs w:val="24"/>
          <w:rtl/>
        </w:rPr>
        <w:t> [0]</w:t>
      </w:r>
      <w:r w:rsidRPr="00404A56">
        <w:rPr>
          <w:rFonts w:ascii="Simplified Arabic" w:eastAsia="Times New Roman" w:hAnsi="Simplified Arabic" w:cs="Simplified Arabic"/>
          <w:b/>
          <w:bCs/>
          <w:color w:val="808080"/>
          <w:sz w:val="24"/>
          <w:szCs w:val="24"/>
          <w:rtl/>
        </w:rPr>
        <w:t> سورة البقرة الآية 114.</w:t>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000000"/>
          <w:sz w:val="24"/>
          <w:szCs w:val="24"/>
          <w:u w:val="single"/>
          <w:rtl/>
        </w:rPr>
        <w:t>[11]</w:t>
      </w:r>
      <w:r w:rsidRPr="00404A56">
        <w:rPr>
          <w:rFonts w:ascii="Simplified Arabic" w:eastAsia="Times New Roman" w:hAnsi="Simplified Arabic" w:cs="Simplified Arabic"/>
          <w:b/>
          <w:bCs/>
          <w:color w:val="000000"/>
          <w:sz w:val="24"/>
          <w:szCs w:val="24"/>
          <w:rtl/>
        </w:rPr>
        <w:t> [0]</w:t>
      </w:r>
      <w:r w:rsidRPr="00404A56">
        <w:rPr>
          <w:rFonts w:ascii="Simplified Arabic" w:eastAsia="Times New Roman" w:hAnsi="Simplified Arabic" w:cs="Simplified Arabic"/>
          <w:b/>
          <w:bCs/>
          <w:color w:val="808080"/>
          <w:sz w:val="24"/>
          <w:szCs w:val="24"/>
          <w:rtl/>
        </w:rPr>
        <w:t> سورة الحج الآية 25</w:t>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808080"/>
          <w:sz w:val="24"/>
          <w:szCs w:val="24"/>
          <w:rtl/>
        </w:rPr>
        <w:br/>
      </w:r>
      <w:r w:rsidRPr="00404A56">
        <w:rPr>
          <w:rFonts w:ascii="Simplified Arabic" w:eastAsia="Times New Roman" w:hAnsi="Simplified Arabic" w:cs="Simplified Arabic"/>
          <w:b/>
          <w:bCs/>
          <w:color w:val="000000"/>
          <w:sz w:val="24"/>
          <w:szCs w:val="24"/>
          <w:u w:val="single"/>
          <w:rtl/>
        </w:rPr>
        <w:t>[12]</w:t>
      </w:r>
      <w:r w:rsidRPr="00404A56">
        <w:rPr>
          <w:rFonts w:ascii="Simplified Arabic" w:eastAsia="Times New Roman" w:hAnsi="Simplified Arabic" w:cs="Simplified Arabic"/>
          <w:b/>
          <w:bCs/>
          <w:color w:val="000000"/>
          <w:sz w:val="24"/>
          <w:szCs w:val="24"/>
          <w:rtl/>
        </w:rPr>
        <w:t> [0]</w:t>
      </w:r>
      <w:r w:rsidRPr="00404A56">
        <w:rPr>
          <w:rFonts w:ascii="Simplified Arabic" w:eastAsia="Times New Roman" w:hAnsi="Simplified Arabic" w:cs="Simplified Arabic"/>
          <w:b/>
          <w:bCs/>
          <w:color w:val="808080"/>
          <w:sz w:val="24"/>
          <w:szCs w:val="24"/>
          <w:rtl/>
        </w:rPr>
        <w:t> سورة البقرة الآية 114.</w:t>
      </w:r>
    </w:p>
    <w:p w:rsidR="00B4072C" w:rsidRPr="0040734C" w:rsidRDefault="00B4072C" w:rsidP="00404A56">
      <w:pPr>
        <w:jc w:val="center"/>
      </w:pPr>
    </w:p>
    <w:sectPr w:rsidR="00B4072C" w:rsidRPr="004073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8D"/>
    <w:rsid w:val="00404A56"/>
    <w:rsid w:val="0040734C"/>
    <w:rsid w:val="00497F8D"/>
    <w:rsid w:val="008C437E"/>
    <w:rsid w:val="00B40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89794">
      <w:bodyDiv w:val="1"/>
      <w:marLeft w:val="0"/>
      <w:marRight w:val="0"/>
      <w:marTop w:val="0"/>
      <w:marBottom w:val="0"/>
      <w:divBdr>
        <w:top w:val="none" w:sz="0" w:space="0" w:color="auto"/>
        <w:left w:val="none" w:sz="0" w:space="0" w:color="auto"/>
        <w:bottom w:val="none" w:sz="0" w:space="0" w:color="auto"/>
        <w:right w:val="none" w:sz="0" w:space="0" w:color="auto"/>
      </w:divBdr>
    </w:div>
    <w:div w:id="1762097584">
      <w:bodyDiv w:val="1"/>
      <w:marLeft w:val="0"/>
      <w:marRight w:val="0"/>
      <w:marTop w:val="0"/>
      <w:marBottom w:val="0"/>
      <w:divBdr>
        <w:top w:val="none" w:sz="0" w:space="0" w:color="auto"/>
        <w:left w:val="none" w:sz="0" w:space="0" w:color="auto"/>
        <w:bottom w:val="none" w:sz="0" w:space="0" w:color="auto"/>
        <w:right w:val="none" w:sz="0" w:space="0" w:color="auto"/>
      </w:divBdr>
    </w:div>
    <w:div w:id="1842772184">
      <w:bodyDiv w:val="1"/>
      <w:marLeft w:val="0"/>
      <w:marRight w:val="0"/>
      <w:marTop w:val="0"/>
      <w:marBottom w:val="0"/>
      <w:divBdr>
        <w:top w:val="none" w:sz="0" w:space="0" w:color="auto"/>
        <w:left w:val="none" w:sz="0" w:space="0" w:color="auto"/>
        <w:bottom w:val="none" w:sz="0" w:space="0" w:color="auto"/>
        <w:right w:val="none" w:sz="0" w:space="0" w:color="auto"/>
      </w:divBdr>
      <w:divsChild>
        <w:div w:id="1811436903">
          <w:marLeft w:val="0"/>
          <w:marRight w:val="0"/>
          <w:marTop w:val="0"/>
          <w:marBottom w:val="0"/>
          <w:divBdr>
            <w:top w:val="none" w:sz="0" w:space="0" w:color="auto"/>
            <w:left w:val="none" w:sz="0" w:space="0" w:color="auto"/>
            <w:bottom w:val="none" w:sz="0" w:space="0" w:color="auto"/>
            <w:right w:val="none" w:sz="0" w:space="0" w:color="auto"/>
          </w:divBdr>
          <w:divsChild>
            <w:div w:id="725836833">
              <w:marLeft w:val="0"/>
              <w:marRight w:val="0"/>
              <w:marTop w:val="0"/>
              <w:marBottom w:val="0"/>
              <w:divBdr>
                <w:top w:val="none" w:sz="0" w:space="0" w:color="auto"/>
                <w:left w:val="none" w:sz="0" w:space="0" w:color="auto"/>
                <w:bottom w:val="none" w:sz="0" w:space="0" w:color="auto"/>
                <w:right w:val="none" w:sz="0" w:space="0" w:color="auto"/>
              </w:divBdr>
              <w:divsChild>
                <w:div w:id="18863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2014-08-31T13:31:00Z</cp:lastPrinted>
  <dcterms:created xsi:type="dcterms:W3CDTF">2014-08-31T13:35:00Z</dcterms:created>
  <dcterms:modified xsi:type="dcterms:W3CDTF">2014-08-31T13:35:00Z</dcterms:modified>
</cp:coreProperties>
</file>